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9C0E" w14:textId="77777777" w:rsidR="0030216D" w:rsidRPr="000C1681" w:rsidRDefault="0030216D" w:rsidP="0030216D">
      <w:pPr>
        <w:jc w:val="both"/>
      </w:pPr>
    </w:p>
    <w:p w14:paraId="6AD6AB70" w14:textId="77777777" w:rsidR="0030216D" w:rsidRPr="000C1681" w:rsidRDefault="0030216D" w:rsidP="0030216D">
      <w:pPr>
        <w:jc w:val="both"/>
      </w:pPr>
    </w:p>
    <w:p w14:paraId="487BC62C" w14:textId="77777777" w:rsidR="0030216D" w:rsidRDefault="0030216D" w:rsidP="0030216D">
      <w:pPr>
        <w:jc w:val="both"/>
      </w:pPr>
    </w:p>
    <w:p w14:paraId="4F6E61C5" w14:textId="77777777" w:rsidR="0030216D" w:rsidRPr="000C1681" w:rsidRDefault="0030216D" w:rsidP="0030216D">
      <w:pPr>
        <w:jc w:val="both"/>
      </w:pPr>
    </w:p>
    <w:p w14:paraId="58A9AFF6" w14:textId="77777777" w:rsidR="0030216D" w:rsidRPr="00EB132C" w:rsidRDefault="0030216D" w:rsidP="0030216D">
      <w:pPr>
        <w:jc w:val="both"/>
      </w:pPr>
    </w:p>
    <w:p w14:paraId="00D051B4" w14:textId="6A5A6051" w:rsidR="0030216D" w:rsidRPr="00EB132C" w:rsidRDefault="0030216D" w:rsidP="0030216D">
      <w:pPr>
        <w:pBdr>
          <w:bottom w:val="single" w:sz="24" w:space="1" w:color="999999"/>
        </w:pBdr>
        <w:rPr>
          <w:b/>
          <w:sz w:val="72"/>
          <w:szCs w:val="72"/>
        </w:rPr>
      </w:pPr>
      <w:r w:rsidRPr="00EB132C">
        <w:rPr>
          <w:b/>
          <w:sz w:val="72"/>
          <w:szCs w:val="72"/>
        </w:rPr>
        <w:t>Request for Tender</w:t>
      </w:r>
    </w:p>
    <w:p w14:paraId="52DB17FE" w14:textId="77777777" w:rsidR="0030216D" w:rsidRDefault="0030216D" w:rsidP="0030216D">
      <w:pPr>
        <w:jc w:val="both"/>
        <w:rPr>
          <w:b/>
          <w:sz w:val="36"/>
          <w:szCs w:val="36"/>
        </w:rPr>
      </w:pPr>
    </w:p>
    <w:p w14:paraId="3A344E8E" w14:textId="77777777" w:rsidR="0030216D" w:rsidRPr="000C1681" w:rsidRDefault="0030216D" w:rsidP="0030216D">
      <w:pPr>
        <w:jc w:val="both"/>
        <w:rPr>
          <w:b/>
          <w:sz w:val="36"/>
          <w:szCs w:val="36"/>
        </w:rPr>
      </w:pPr>
      <w:r>
        <w:rPr>
          <w:b/>
          <w:sz w:val="36"/>
          <w:szCs w:val="36"/>
        </w:rPr>
        <w:t>Request</w:t>
      </w:r>
      <w:r w:rsidRPr="000C1681">
        <w:rPr>
          <w:b/>
          <w:sz w:val="36"/>
          <w:szCs w:val="36"/>
        </w:rPr>
        <w:t xml:space="preserve"> </w:t>
      </w:r>
      <w:r>
        <w:rPr>
          <w:b/>
          <w:sz w:val="36"/>
          <w:szCs w:val="36"/>
        </w:rPr>
        <w:t>T</w:t>
      </w:r>
      <w:r w:rsidRPr="000C1681">
        <w:rPr>
          <w:b/>
          <w:sz w:val="36"/>
          <w:szCs w:val="36"/>
        </w:rPr>
        <w:t>itle:</w:t>
      </w:r>
    </w:p>
    <w:p w14:paraId="7B47A730" w14:textId="77777777" w:rsidR="00EB132C" w:rsidRDefault="00EB132C" w:rsidP="00EB132C">
      <w:pPr>
        <w:pStyle w:val="Default"/>
      </w:pPr>
    </w:p>
    <w:p w14:paraId="7752A79F" w14:textId="4468251D" w:rsidR="00EB132C" w:rsidRPr="00B17EFB" w:rsidRDefault="00B17EFB" w:rsidP="00EB132C">
      <w:pPr>
        <w:jc w:val="both"/>
        <w:rPr>
          <w:sz w:val="28"/>
          <w:szCs w:val="28"/>
        </w:rPr>
      </w:pPr>
      <w:r>
        <w:rPr>
          <w:sz w:val="28"/>
          <w:szCs w:val="28"/>
        </w:rPr>
        <w:t xml:space="preserve">Design and Construction of </w:t>
      </w:r>
      <w:r w:rsidR="00742CFF">
        <w:rPr>
          <w:sz w:val="28"/>
          <w:szCs w:val="28"/>
        </w:rPr>
        <w:t xml:space="preserve">Indoor </w:t>
      </w:r>
      <w:r w:rsidR="006A509E">
        <w:rPr>
          <w:sz w:val="28"/>
          <w:szCs w:val="28"/>
        </w:rPr>
        <w:t>Courts</w:t>
      </w:r>
      <w:r w:rsidR="00742CFF">
        <w:rPr>
          <w:sz w:val="28"/>
          <w:szCs w:val="28"/>
        </w:rPr>
        <w:t xml:space="preserve"> </w:t>
      </w:r>
      <w:r w:rsidR="00422C05">
        <w:rPr>
          <w:sz w:val="28"/>
          <w:szCs w:val="28"/>
        </w:rPr>
        <w:t xml:space="preserve">and </w:t>
      </w:r>
      <w:r w:rsidR="00D432D1">
        <w:rPr>
          <w:sz w:val="28"/>
          <w:szCs w:val="28"/>
        </w:rPr>
        <w:t>Change Room</w:t>
      </w:r>
      <w:r w:rsidR="00422C05">
        <w:rPr>
          <w:sz w:val="28"/>
          <w:szCs w:val="28"/>
        </w:rPr>
        <w:t xml:space="preserve"> </w:t>
      </w:r>
      <w:r w:rsidR="00742CFF">
        <w:rPr>
          <w:sz w:val="28"/>
          <w:szCs w:val="28"/>
        </w:rPr>
        <w:t xml:space="preserve">Facility  </w:t>
      </w:r>
    </w:p>
    <w:p w14:paraId="3A995822" w14:textId="77777777" w:rsidR="00EB132C" w:rsidRDefault="00EB132C" w:rsidP="00EB132C">
      <w:pPr>
        <w:jc w:val="both"/>
        <w:rPr>
          <w:sz w:val="28"/>
          <w:szCs w:val="28"/>
        </w:rPr>
      </w:pPr>
    </w:p>
    <w:p w14:paraId="52B555E4" w14:textId="38F56E68" w:rsidR="0030216D" w:rsidRPr="000C1681" w:rsidRDefault="0030216D" w:rsidP="00EB132C">
      <w:pPr>
        <w:jc w:val="both"/>
        <w:rPr>
          <w:b/>
          <w:sz w:val="36"/>
          <w:szCs w:val="36"/>
        </w:rPr>
      </w:pPr>
      <w:r>
        <w:rPr>
          <w:b/>
          <w:sz w:val="36"/>
          <w:szCs w:val="36"/>
        </w:rPr>
        <w:t>Request</w:t>
      </w:r>
      <w:r w:rsidRPr="000C1681">
        <w:rPr>
          <w:b/>
          <w:sz w:val="36"/>
          <w:szCs w:val="36"/>
        </w:rPr>
        <w:t xml:space="preserve"> Number:</w:t>
      </w:r>
    </w:p>
    <w:p w14:paraId="11ACE286" w14:textId="2168D133" w:rsidR="0030216D" w:rsidRPr="00396A4F" w:rsidRDefault="00396A4F" w:rsidP="0030216D">
      <w:pPr>
        <w:jc w:val="both"/>
        <w:rPr>
          <w:sz w:val="28"/>
          <w:szCs w:val="28"/>
        </w:rPr>
      </w:pPr>
      <w:r>
        <w:rPr>
          <w:sz w:val="28"/>
          <w:szCs w:val="28"/>
        </w:rPr>
        <w:t>RFT</w:t>
      </w:r>
      <w:r w:rsidRPr="00396A4F">
        <w:rPr>
          <w:sz w:val="28"/>
          <w:szCs w:val="28"/>
        </w:rPr>
        <w:t>20250901</w:t>
      </w:r>
    </w:p>
    <w:p w14:paraId="307AE83A" w14:textId="77777777" w:rsidR="0030216D" w:rsidRPr="00EB132C" w:rsidRDefault="0030216D" w:rsidP="0030216D">
      <w:pPr>
        <w:jc w:val="both"/>
      </w:pPr>
    </w:p>
    <w:p w14:paraId="762BBFBA" w14:textId="77777777" w:rsidR="0030216D" w:rsidRPr="00EB132C" w:rsidRDefault="0030216D" w:rsidP="0030216D">
      <w:pPr>
        <w:jc w:val="both"/>
      </w:pPr>
    </w:p>
    <w:p w14:paraId="09067833" w14:textId="104CFAC3" w:rsidR="0030216D" w:rsidRPr="00EB132C" w:rsidRDefault="00EB132C" w:rsidP="0030216D">
      <w:pPr>
        <w:jc w:val="both"/>
        <w:rPr>
          <w:b/>
          <w:sz w:val="36"/>
          <w:szCs w:val="36"/>
        </w:rPr>
      </w:pPr>
      <w:r w:rsidRPr="00EB132C">
        <w:rPr>
          <w:b/>
          <w:sz w:val="36"/>
          <w:szCs w:val="36"/>
        </w:rPr>
        <w:t>C</w:t>
      </w:r>
      <w:r w:rsidR="0030216D" w:rsidRPr="00EB132C">
        <w:rPr>
          <w:b/>
          <w:sz w:val="36"/>
          <w:szCs w:val="36"/>
        </w:rPr>
        <w:t>losing Time:</w:t>
      </w:r>
    </w:p>
    <w:p w14:paraId="583DFB04" w14:textId="5DE7B6B3" w:rsidR="0030216D" w:rsidRPr="00C60F45" w:rsidRDefault="0030216D" w:rsidP="0030216D">
      <w:pPr>
        <w:jc w:val="both"/>
        <w:rPr>
          <w:sz w:val="28"/>
          <w:szCs w:val="28"/>
        </w:rPr>
      </w:pPr>
      <w:r w:rsidRPr="00C60F45">
        <w:rPr>
          <w:sz w:val="28"/>
          <w:szCs w:val="28"/>
        </w:rPr>
        <w:t>2.00pm</w:t>
      </w:r>
      <w:r w:rsidR="00961321" w:rsidRPr="00C60F45">
        <w:rPr>
          <w:sz w:val="28"/>
          <w:szCs w:val="28"/>
        </w:rPr>
        <w:t xml:space="preserve"> on</w:t>
      </w:r>
      <w:r w:rsidRPr="00C60F45">
        <w:rPr>
          <w:sz w:val="28"/>
          <w:szCs w:val="28"/>
        </w:rPr>
        <w:t xml:space="preserve"> </w:t>
      </w:r>
      <w:r w:rsidR="001533CB">
        <w:rPr>
          <w:sz w:val="28"/>
          <w:szCs w:val="28"/>
        </w:rPr>
        <w:t>Mon</w:t>
      </w:r>
      <w:r w:rsidR="00396A4F">
        <w:rPr>
          <w:sz w:val="28"/>
          <w:szCs w:val="28"/>
        </w:rPr>
        <w:t>day</w:t>
      </w:r>
      <w:r w:rsidR="009B2CF1" w:rsidRPr="00C60F45">
        <w:rPr>
          <w:sz w:val="28"/>
          <w:szCs w:val="28"/>
        </w:rPr>
        <w:t>,</w:t>
      </w:r>
      <w:r w:rsidRPr="00C60F45">
        <w:rPr>
          <w:sz w:val="28"/>
          <w:szCs w:val="28"/>
        </w:rPr>
        <w:t xml:space="preserve"> </w:t>
      </w:r>
      <w:r w:rsidR="00E043BD" w:rsidRPr="00C60F45">
        <w:rPr>
          <w:sz w:val="28"/>
          <w:szCs w:val="28"/>
        </w:rPr>
        <w:t>1</w:t>
      </w:r>
      <w:r w:rsidR="001533CB">
        <w:rPr>
          <w:sz w:val="28"/>
          <w:szCs w:val="28"/>
        </w:rPr>
        <w:t>3</w:t>
      </w:r>
      <w:r w:rsidR="00EB132C" w:rsidRPr="00C60F45">
        <w:rPr>
          <w:sz w:val="28"/>
          <w:szCs w:val="28"/>
        </w:rPr>
        <w:t xml:space="preserve"> </w:t>
      </w:r>
      <w:r w:rsidR="00385DBB" w:rsidRPr="00C60F45">
        <w:rPr>
          <w:sz w:val="28"/>
          <w:szCs w:val="28"/>
        </w:rPr>
        <w:t>Oct</w:t>
      </w:r>
      <w:r w:rsidR="00EB132C" w:rsidRPr="00C60F45">
        <w:rPr>
          <w:sz w:val="28"/>
          <w:szCs w:val="28"/>
        </w:rPr>
        <w:t xml:space="preserve"> 2025</w:t>
      </w:r>
    </w:p>
    <w:p w14:paraId="40D48896" w14:textId="18C6F5BC" w:rsidR="0030216D" w:rsidRPr="00C60F45" w:rsidRDefault="00B917F2" w:rsidP="0030216D">
      <w:pPr>
        <w:jc w:val="both"/>
      </w:pPr>
      <w:r w:rsidRPr="00C60F45">
        <w:rPr>
          <w:sz w:val="28"/>
          <w:szCs w:val="28"/>
        </w:rPr>
        <w:t>Australian Western Standard Time (AWST)</w:t>
      </w:r>
    </w:p>
    <w:p w14:paraId="3488C16D" w14:textId="77777777" w:rsidR="0030216D" w:rsidRPr="00EB132C" w:rsidRDefault="0030216D" w:rsidP="0030216D">
      <w:pPr>
        <w:jc w:val="both"/>
      </w:pPr>
    </w:p>
    <w:p w14:paraId="7D7151C1" w14:textId="77777777" w:rsidR="0030216D" w:rsidRPr="00EB132C" w:rsidRDefault="0030216D" w:rsidP="0030216D">
      <w:pPr>
        <w:jc w:val="both"/>
        <w:rPr>
          <w:b/>
          <w:sz w:val="36"/>
          <w:szCs w:val="36"/>
        </w:rPr>
      </w:pPr>
      <w:r w:rsidRPr="00EB132C">
        <w:rPr>
          <w:b/>
          <w:sz w:val="36"/>
          <w:szCs w:val="36"/>
        </w:rPr>
        <w:t>Enquiries:</w:t>
      </w:r>
    </w:p>
    <w:p w14:paraId="7F5A4D2C" w14:textId="77777777" w:rsidR="0030216D" w:rsidRPr="00C60F45" w:rsidRDefault="0030216D" w:rsidP="0030216D">
      <w:pPr>
        <w:jc w:val="both"/>
        <w:rPr>
          <w:sz w:val="28"/>
          <w:szCs w:val="28"/>
        </w:rPr>
      </w:pPr>
      <w:r w:rsidRPr="00C60F45">
        <w:rPr>
          <w:sz w:val="28"/>
          <w:szCs w:val="28"/>
        </w:rPr>
        <w:t>In the first instance via the Tenderlink Forum</w:t>
      </w:r>
    </w:p>
    <w:p w14:paraId="464F9F20" w14:textId="77777777" w:rsidR="0030216D" w:rsidRPr="00EB132C" w:rsidRDefault="0030216D" w:rsidP="0030216D">
      <w:pPr>
        <w:jc w:val="both"/>
        <w:rPr>
          <w:sz w:val="28"/>
          <w:szCs w:val="28"/>
        </w:rPr>
      </w:pPr>
    </w:p>
    <w:p w14:paraId="77985820" w14:textId="526D8F3A" w:rsidR="0030216D" w:rsidRPr="00D16DA5" w:rsidRDefault="0030216D" w:rsidP="0030216D">
      <w:pPr>
        <w:jc w:val="both"/>
        <w:rPr>
          <w:sz w:val="28"/>
          <w:szCs w:val="28"/>
        </w:rPr>
      </w:pPr>
      <w:r w:rsidRPr="00D16DA5">
        <w:rPr>
          <w:sz w:val="28"/>
          <w:szCs w:val="28"/>
        </w:rPr>
        <w:t>Name:</w:t>
      </w:r>
      <w:r w:rsidR="00642CCF" w:rsidRPr="00D16DA5">
        <w:rPr>
          <w:sz w:val="28"/>
          <w:szCs w:val="28"/>
        </w:rPr>
        <w:t xml:space="preserve"> </w:t>
      </w:r>
      <w:r w:rsidR="00967393" w:rsidRPr="00D16DA5">
        <w:rPr>
          <w:sz w:val="28"/>
          <w:szCs w:val="28"/>
        </w:rPr>
        <w:tab/>
      </w:r>
      <w:r w:rsidR="00C60F45">
        <w:rPr>
          <w:b/>
          <w:bCs/>
          <w:sz w:val="28"/>
          <w:szCs w:val="28"/>
        </w:rPr>
        <w:t>Peter Stubbs</w:t>
      </w:r>
      <w:r w:rsidRPr="00D16DA5">
        <w:rPr>
          <w:sz w:val="28"/>
          <w:szCs w:val="28"/>
        </w:rPr>
        <w:tab/>
      </w:r>
    </w:p>
    <w:p w14:paraId="2A79CB19" w14:textId="396B364E" w:rsidR="0030216D" w:rsidRPr="00D16DA5" w:rsidRDefault="0030216D" w:rsidP="0030216D">
      <w:pPr>
        <w:jc w:val="both"/>
        <w:rPr>
          <w:sz w:val="28"/>
          <w:szCs w:val="28"/>
        </w:rPr>
      </w:pPr>
      <w:r w:rsidRPr="00D16DA5">
        <w:rPr>
          <w:sz w:val="28"/>
          <w:szCs w:val="28"/>
        </w:rPr>
        <w:t>Position:</w:t>
      </w:r>
      <w:r w:rsidRPr="00D16DA5">
        <w:rPr>
          <w:sz w:val="28"/>
          <w:szCs w:val="28"/>
        </w:rPr>
        <w:tab/>
      </w:r>
      <w:r w:rsidR="00C60F45">
        <w:rPr>
          <w:sz w:val="28"/>
          <w:szCs w:val="28"/>
        </w:rPr>
        <w:t>Chief Executive Officer</w:t>
      </w:r>
      <w:r w:rsidRPr="00D16DA5">
        <w:rPr>
          <w:sz w:val="28"/>
          <w:szCs w:val="28"/>
        </w:rPr>
        <w:tab/>
      </w:r>
    </w:p>
    <w:p w14:paraId="75215E34" w14:textId="1404CC3E" w:rsidR="00654203" w:rsidRPr="00D16DA5" w:rsidRDefault="0030216D" w:rsidP="0030216D">
      <w:pPr>
        <w:jc w:val="both"/>
        <w:rPr>
          <w:sz w:val="28"/>
          <w:szCs w:val="28"/>
        </w:rPr>
      </w:pPr>
      <w:r w:rsidRPr="00D16DA5">
        <w:rPr>
          <w:sz w:val="28"/>
          <w:szCs w:val="28"/>
        </w:rPr>
        <w:t>E-mail:</w:t>
      </w:r>
      <w:r w:rsidRPr="00D16DA5">
        <w:rPr>
          <w:sz w:val="28"/>
          <w:szCs w:val="28"/>
        </w:rPr>
        <w:tab/>
      </w:r>
      <w:r w:rsidR="00C60F45">
        <w:rPr>
          <w:sz w:val="28"/>
          <w:szCs w:val="28"/>
        </w:rPr>
        <w:t>peter.stubbs</w:t>
      </w:r>
      <w:r w:rsidR="00642CCF" w:rsidRPr="00D16DA5">
        <w:rPr>
          <w:sz w:val="28"/>
          <w:szCs w:val="28"/>
        </w:rPr>
        <w:t>@williams.wa.gov.au</w:t>
      </w:r>
      <w:r w:rsidRPr="00D16DA5">
        <w:rPr>
          <w:sz w:val="28"/>
          <w:szCs w:val="28"/>
        </w:rPr>
        <w:tab/>
      </w:r>
    </w:p>
    <w:p w14:paraId="1CDCF1B9" w14:textId="33405AE9" w:rsidR="0030216D" w:rsidRPr="00D16DA5" w:rsidRDefault="0030216D" w:rsidP="0030216D">
      <w:pPr>
        <w:jc w:val="both"/>
        <w:rPr>
          <w:sz w:val="28"/>
          <w:szCs w:val="28"/>
        </w:rPr>
      </w:pPr>
      <w:r w:rsidRPr="00D16DA5">
        <w:rPr>
          <w:sz w:val="28"/>
          <w:szCs w:val="28"/>
        </w:rPr>
        <w:t xml:space="preserve">Telephone: </w:t>
      </w:r>
      <w:r w:rsidR="00642CCF" w:rsidRPr="00D16DA5">
        <w:rPr>
          <w:sz w:val="28"/>
          <w:szCs w:val="28"/>
        </w:rPr>
        <w:t>98851005</w:t>
      </w:r>
      <w:r w:rsidR="00C60F45">
        <w:rPr>
          <w:sz w:val="28"/>
          <w:szCs w:val="28"/>
        </w:rPr>
        <w:t xml:space="preserve"> or 0429 900 005</w:t>
      </w:r>
      <w:r w:rsidRPr="00D16DA5">
        <w:rPr>
          <w:sz w:val="28"/>
          <w:szCs w:val="28"/>
        </w:rPr>
        <w:tab/>
      </w:r>
    </w:p>
    <w:p w14:paraId="63321268" w14:textId="77777777" w:rsidR="0030216D" w:rsidRDefault="0030216D" w:rsidP="0030216D">
      <w:pPr>
        <w:jc w:val="both"/>
      </w:pPr>
    </w:p>
    <w:p w14:paraId="12F91592" w14:textId="77777777" w:rsidR="0030216D" w:rsidRPr="000C1681" w:rsidRDefault="0030216D" w:rsidP="0030216D">
      <w:pPr>
        <w:jc w:val="both"/>
      </w:pPr>
    </w:p>
    <w:p w14:paraId="78BD4A31" w14:textId="77777777" w:rsidR="0030216D" w:rsidRPr="000C1681" w:rsidRDefault="0030216D" w:rsidP="0030216D">
      <w:pPr>
        <w:jc w:val="both"/>
        <w:rPr>
          <w:b/>
          <w:sz w:val="36"/>
          <w:szCs w:val="36"/>
        </w:rPr>
      </w:pPr>
      <w:r w:rsidRPr="000C1681">
        <w:rPr>
          <w:b/>
          <w:sz w:val="36"/>
          <w:szCs w:val="36"/>
        </w:rPr>
        <w:t>Issued By:</w:t>
      </w:r>
    </w:p>
    <w:p w14:paraId="10D436EF" w14:textId="0966095B" w:rsidR="0030216D" w:rsidRPr="00DD33AB" w:rsidRDefault="00F9530E" w:rsidP="0030216D">
      <w:pPr>
        <w:jc w:val="both"/>
        <w:rPr>
          <w:sz w:val="28"/>
          <w:szCs w:val="28"/>
        </w:rPr>
      </w:pPr>
      <w:r>
        <w:rPr>
          <w:sz w:val="28"/>
          <w:szCs w:val="28"/>
        </w:rPr>
        <w:t>Shire of William</w:t>
      </w:r>
      <w:r w:rsidR="003E2315">
        <w:rPr>
          <w:sz w:val="28"/>
          <w:szCs w:val="28"/>
        </w:rPr>
        <w:t>s</w:t>
      </w:r>
    </w:p>
    <w:p w14:paraId="6069B580" w14:textId="77777777" w:rsidR="0030216D" w:rsidRDefault="0030216D" w:rsidP="0030216D">
      <w:pPr>
        <w:pStyle w:val="TOCHeading"/>
        <w:rPr>
          <w:b/>
        </w:rPr>
      </w:pPr>
      <w:r>
        <w:rPr>
          <w:b/>
        </w:rPr>
        <w:br w:type="column"/>
      </w:r>
      <w:bookmarkStart w:id="0" w:name="_Toc524418396"/>
      <w:bookmarkStart w:id="1" w:name="_Toc512594090"/>
      <w:bookmarkStart w:id="2" w:name="_Toc504651801"/>
      <w:bookmarkStart w:id="3" w:name="_Toc504651547"/>
      <w:bookmarkStart w:id="4" w:name="_Toc370985882"/>
      <w:bookmarkStart w:id="5" w:name="_Toc107241117"/>
      <w:bookmarkStart w:id="6" w:name="_Toc107241003"/>
      <w:bookmarkStart w:id="7" w:name="_Toc107238989"/>
      <w:bookmarkStart w:id="8" w:name="_Toc107238958"/>
      <w:bookmarkStart w:id="9" w:name="_Toc107238847"/>
    </w:p>
    <w:sdt>
      <w:sdtPr>
        <w:rPr>
          <w:rFonts w:eastAsia="Times New Roman" w:cs="Times New Roman"/>
          <w:color w:val="auto"/>
          <w:sz w:val="22"/>
          <w:szCs w:val="22"/>
          <w:lang w:val="en-AU"/>
        </w:rPr>
        <w:id w:val="-1323033205"/>
        <w:docPartObj>
          <w:docPartGallery w:val="Table of Contents"/>
          <w:docPartUnique/>
        </w:docPartObj>
      </w:sdtPr>
      <w:sdtEndPr>
        <w:rPr>
          <w:b/>
          <w:bCs/>
          <w:noProof/>
        </w:rPr>
      </w:sdtEndPr>
      <w:sdtContent>
        <w:p w14:paraId="1980F38E" w14:textId="2CB28B31" w:rsidR="00493A41" w:rsidRDefault="00493A41">
          <w:pPr>
            <w:pStyle w:val="TOCHeading"/>
          </w:pPr>
          <w:r>
            <w:t>Contents</w:t>
          </w:r>
        </w:p>
        <w:p w14:paraId="072886E1" w14:textId="65346CA0" w:rsidR="00E3530B" w:rsidRDefault="00493A41">
          <w:pPr>
            <w:pStyle w:val="TOC1"/>
            <w:tabs>
              <w:tab w:val="right" w:leader="dot" w:pos="8636"/>
            </w:tabs>
            <w:rPr>
              <w:rFonts w:asciiTheme="minorHAnsi" w:eastAsiaTheme="minorEastAsia" w:hAnsiTheme="minorHAnsi" w:cstheme="minorBidi"/>
              <w:bCs w:val="0"/>
              <w:noProof/>
              <w:kern w:val="2"/>
              <w:sz w:val="24"/>
              <w:szCs w:val="24"/>
              <w:lang w:eastAsia="en-AU"/>
              <w14:ligatures w14:val="standardContextual"/>
            </w:rPr>
          </w:pPr>
          <w:r>
            <w:fldChar w:fldCharType="begin"/>
          </w:r>
          <w:r>
            <w:instrText xml:space="preserve"> TOC \o "1-3" \h \z \u </w:instrText>
          </w:r>
          <w:r>
            <w:fldChar w:fldCharType="separate"/>
          </w:r>
          <w:hyperlink w:anchor="_Toc205385296" w:history="1">
            <w:r w:rsidR="00E3530B" w:rsidRPr="00132FF4">
              <w:rPr>
                <w:rStyle w:val="Hyperlink"/>
                <w:rFonts w:eastAsiaTheme="majorEastAsia"/>
                <w:noProof/>
              </w:rPr>
              <w:t>Part A – Request for Tender</w:t>
            </w:r>
            <w:r w:rsidR="00E3530B">
              <w:rPr>
                <w:noProof/>
                <w:webHidden/>
              </w:rPr>
              <w:tab/>
            </w:r>
            <w:r w:rsidR="00E3530B">
              <w:rPr>
                <w:noProof/>
                <w:webHidden/>
              </w:rPr>
              <w:fldChar w:fldCharType="begin"/>
            </w:r>
            <w:r w:rsidR="00E3530B">
              <w:rPr>
                <w:noProof/>
                <w:webHidden/>
              </w:rPr>
              <w:instrText xml:space="preserve"> PAGEREF _Toc205385296 \h </w:instrText>
            </w:r>
            <w:r w:rsidR="00E3530B">
              <w:rPr>
                <w:noProof/>
                <w:webHidden/>
              </w:rPr>
            </w:r>
            <w:r w:rsidR="00E3530B">
              <w:rPr>
                <w:noProof/>
                <w:webHidden/>
              </w:rPr>
              <w:fldChar w:fldCharType="separate"/>
            </w:r>
            <w:r w:rsidR="00E3530B">
              <w:rPr>
                <w:noProof/>
                <w:webHidden/>
              </w:rPr>
              <w:t>4</w:t>
            </w:r>
            <w:r w:rsidR="00E3530B">
              <w:rPr>
                <w:noProof/>
                <w:webHidden/>
              </w:rPr>
              <w:fldChar w:fldCharType="end"/>
            </w:r>
          </w:hyperlink>
        </w:p>
        <w:p w14:paraId="38CB1FE2" w14:textId="319A70EC"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297" w:history="1">
            <w:r w:rsidRPr="00132FF4">
              <w:rPr>
                <w:rStyle w:val="Hyperlink"/>
                <w:rFonts w:eastAsiaTheme="majorEastAsia"/>
                <w:noProof/>
              </w:rPr>
              <w:t>1.</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Introduction</w:t>
            </w:r>
            <w:r>
              <w:rPr>
                <w:noProof/>
                <w:webHidden/>
              </w:rPr>
              <w:tab/>
            </w:r>
            <w:r>
              <w:rPr>
                <w:noProof/>
                <w:webHidden/>
              </w:rPr>
              <w:fldChar w:fldCharType="begin"/>
            </w:r>
            <w:r>
              <w:rPr>
                <w:noProof/>
                <w:webHidden/>
              </w:rPr>
              <w:instrText xml:space="preserve"> PAGEREF _Toc205385297 \h </w:instrText>
            </w:r>
            <w:r>
              <w:rPr>
                <w:noProof/>
                <w:webHidden/>
              </w:rPr>
            </w:r>
            <w:r>
              <w:rPr>
                <w:noProof/>
                <w:webHidden/>
              </w:rPr>
              <w:fldChar w:fldCharType="separate"/>
            </w:r>
            <w:r>
              <w:rPr>
                <w:noProof/>
                <w:webHidden/>
              </w:rPr>
              <w:t>4</w:t>
            </w:r>
            <w:r>
              <w:rPr>
                <w:noProof/>
                <w:webHidden/>
              </w:rPr>
              <w:fldChar w:fldCharType="end"/>
            </w:r>
          </w:hyperlink>
        </w:p>
        <w:p w14:paraId="6392F924" w14:textId="2A35EA6A"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298" w:history="1">
            <w:r w:rsidRPr="00132FF4">
              <w:rPr>
                <w:rStyle w:val="Hyperlink"/>
                <w:rFonts w:eastAsiaTheme="majorEastAsia"/>
                <w:noProof/>
              </w:rPr>
              <w:t>1.1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Background</w:t>
            </w:r>
            <w:r>
              <w:rPr>
                <w:noProof/>
                <w:webHidden/>
              </w:rPr>
              <w:tab/>
            </w:r>
            <w:r>
              <w:rPr>
                <w:noProof/>
                <w:webHidden/>
              </w:rPr>
              <w:fldChar w:fldCharType="begin"/>
            </w:r>
            <w:r>
              <w:rPr>
                <w:noProof/>
                <w:webHidden/>
              </w:rPr>
              <w:instrText xml:space="preserve"> PAGEREF _Toc205385298 \h </w:instrText>
            </w:r>
            <w:r>
              <w:rPr>
                <w:noProof/>
                <w:webHidden/>
              </w:rPr>
            </w:r>
            <w:r>
              <w:rPr>
                <w:noProof/>
                <w:webHidden/>
              </w:rPr>
              <w:fldChar w:fldCharType="separate"/>
            </w:r>
            <w:r>
              <w:rPr>
                <w:noProof/>
                <w:webHidden/>
              </w:rPr>
              <w:t>4</w:t>
            </w:r>
            <w:r>
              <w:rPr>
                <w:noProof/>
                <w:webHidden/>
              </w:rPr>
              <w:fldChar w:fldCharType="end"/>
            </w:r>
          </w:hyperlink>
        </w:p>
        <w:p w14:paraId="186CC454" w14:textId="3C3C3F89"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299" w:history="1">
            <w:r w:rsidRPr="00132FF4">
              <w:rPr>
                <w:rStyle w:val="Hyperlink"/>
                <w:rFonts w:eastAsiaTheme="majorEastAsia"/>
                <w:noProof/>
              </w:rPr>
              <w:t>1.2</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Submission of Offer</w:t>
            </w:r>
            <w:r>
              <w:rPr>
                <w:noProof/>
                <w:webHidden/>
              </w:rPr>
              <w:tab/>
            </w:r>
            <w:r>
              <w:rPr>
                <w:noProof/>
                <w:webHidden/>
              </w:rPr>
              <w:fldChar w:fldCharType="begin"/>
            </w:r>
            <w:r>
              <w:rPr>
                <w:noProof/>
                <w:webHidden/>
              </w:rPr>
              <w:instrText xml:space="preserve"> PAGEREF _Toc205385299 \h </w:instrText>
            </w:r>
            <w:r>
              <w:rPr>
                <w:noProof/>
                <w:webHidden/>
              </w:rPr>
            </w:r>
            <w:r>
              <w:rPr>
                <w:noProof/>
                <w:webHidden/>
              </w:rPr>
              <w:fldChar w:fldCharType="separate"/>
            </w:r>
            <w:r>
              <w:rPr>
                <w:noProof/>
                <w:webHidden/>
              </w:rPr>
              <w:t>4</w:t>
            </w:r>
            <w:r>
              <w:rPr>
                <w:noProof/>
                <w:webHidden/>
              </w:rPr>
              <w:fldChar w:fldCharType="end"/>
            </w:r>
          </w:hyperlink>
        </w:p>
        <w:p w14:paraId="1FB493B9" w14:textId="323E5D8D"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0" w:history="1">
            <w:r w:rsidRPr="00132FF4">
              <w:rPr>
                <w:rStyle w:val="Hyperlink"/>
                <w:rFonts w:eastAsiaTheme="majorEastAsia"/>
                <w:noProof/>
              </w:rPr>
              <w:t>1.2.1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Lodgement and Method of Delivery</w:t>
            </w:r>
            <w:r>
              <w:rPr>
                <w:noProof/>
                <w:webHidden/>
              </w:rPr>
              <w:tab/>
            </w:r>
            <w:r>
              <w:rPr>
                <w:noProof/>
                <w:webHidden/>
              </w:rPr>
              <w:fldChar w:fldCharType="begin"/>
            </w:r>
            <w:r>
              <w:rPr>
                <w:noProof/>
                <w:webHidden/>
              </w:rPr>
              <w:instrText xml:space="preserve"> PAGEREF _Toc205385300 \h </w:instrText>
            </w:r>
            <w:r>
              <w:rPr>
                <w:noProof/>
                <w:webHidden/>
              </w:rPr>
            </w:r>
            <w:r>
              <w:rPr>
                <w:noProof/>
                <w:webHidden/>
              </w:rPr>
              <w:fldChar w:fldCharType="separate"/>
            </w:r>
            <w:r>
              <w:rPr>
                <w:noProof/>
                <w:webHidden/>
              </w:rPr>
              <w:t>4</w:t>
            </w:r>
            <w:r>
              <w:rPr>
                <w:noProof/>
                <w:webHidden/>
              </w:rPr>
              <w:fldChar w:fldCharType="end"/>
            </w:r>
          </w:hyperlink>
        </w:p>
        <w:p w14:paraId="6D93E570" w14:textId="607D802D"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1" w:history="1">
            <w:r w:rsidRPr="00132FF4">
              <w:rPr>
                <w:rStyle w:val="Hyperlink"/>
                <w:rFonts w:eastAsiaTheme="majorEastAsia"/>
                <w:noProof/>
              </w:rPr>
              <w:t>1.2.2</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Submission Requirements</w:t>
            </w:r>
            <w:r>
              <w:rPr>
                <w:noProof/>
                <w:webHidden/>
              </w:rPr>
              <w:tab/>
            </w:r>
            <w:r>
              <w:rPr>
                <w:noProof/>
                <w:webHidden/>
              </w:rPr>
              <w:fldChar w:fldCharType="begin"/>
            </w:r>
            <w:r>
              <w:rPr>
                <w:noProof/>
                <w:webHidden/>
              </w:rPr>
              <w:instrText xml:space="preserve"> PAGEREF _Toc205385301 \h </w:instrText>
            </w:r>
            <w:r>
              <w:rPr>
                <w:noProof/>
                <w:webHidden/>
              </w:rPr>
            </w:r>
            <w:r>
              <w:rPr>
                <w:noProof/>
                <w:webHidden/>
              </w:rPr>
              <w:fldChar w:fldCharType="separate"/>
            </w:r>
            <w:r>
              <w:rPr>
                <w:noProof/>
                <w:webHidden/>
              </w:rPr>
              <w:t>4</w:t>
            </w:r>
            <w:r>
              <w:rPr>
                <w:noProof/>
                <w:webHidden/>
              </w:rPr>
              <w:fldChar w:fldCharType="end"/>
            </w:r>
          </w:hyperlink>
        </w:p>
        <w:p w14:paraId="5DD5F398" w14:textId="44CE6F78"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2" w:history="1">
            <w:r w:rsidRPr="00132FF4">
              <w:rPr>
                <w:rStyle w:val="Hyperlink"/>
                <w:rFonts w:eastAsiaTheme="majorEastAsia"/>
                <w:noProof/>
              </w:rPr>
              <w:t>1.2.3</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Multiple Lodgements</w:t>
            </w:r>
            <w:r>
              <w:rPr>
                <w:noProof/>
                <w:webHidden/>
              </w:rPr>
              <w:tab/>
            </w:r>
            <w:r>
              <w:rPr>
                <w:noProof/>
                <w:webHidden/>
              </w:rPr>
              <w:fldChar w:fldCharType="begin"/>
            </w:r>
            <w:r>
              <w:rPr>
                <w:noProof/>
                <w:webHidden/>
              </w:rPr>
              <w:instrText xml:space="preserve"> PAGEREF _Toc205385302 \h </w:instrText>
            </w:r>
            <w:r>
              <w:rPr>
                <w:noProof/>
                <w:webHidden/>
              </w:rPr>
            </w:r>
            <w:r>
              <w:rPr>
                <w:noProof/>
                <w:webHidden/>
              </w:rPr>
              <w:fldChar w:fldCharType="separate"/>
            </w:r>
            <w:r>
              <w:rPr>
                <w:noProof/>
                <w:webHidden/>
              </w:rPr>
              <w:t>5</w:t>
            </w:r>
            <w:r>
              <w:rPr>
                <w:noProof/>
                <w:webHidden/>
              </w:rPr>
              <w:fldChar w:fldCharType="end"/>
            </w:r>
          </w:hyperlink>
        </w:p>
        <w:p w14:paraId="73EEFC6F" w14:textId="49CE66C9"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3" w:history="1">
            <w:r w:rsidRPr="00132FF4">
              <w:rPr>
                <w:rStyle w:val="Hyperlink"/>
                <w:rFonts w:eastAsiaTheme="majorEastAsia"/>
                <w:noProof/>
              </w:rPr>
              <w:t>1.2.4</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Signatures</w:t>
            </w:r>
            <w:r>
              <w:rPr>
                <w:noProof/>
                <w:webHidden/>
              </w:rPr>
              <w:tab/>
            </w:r>
            <w:r>
              <w:rPr>
                <w:noProof/>
                <w:webHidden/>
              </w:rPr>
              <w:fldChar w:fldCharType="begin"/>
            </w:r>
            <w:r>
              <w:rPr>
                <w:noProof/>
                <w:webHidden/>
              </w:rPr>
              <w:instrText xml:space="preserve"> PAGEREF _Toc205385303 \h </w:instrText>
            </w:r>
            <w:r>
              <w:rPr>
                <w:noProof/>
                <w:webHidden/>
              </w:rPr>
            </w:r>
            <w:r>
              <w:rPr>
                <w:noProof/>
                <w:webHidden/>
              </w:rPr>
              <w:fldChar w:fldCharType="separate"/>
            </w:r>
            <w:r>
              <w:rPr>
                <w:noProof/>
                <w:webHidden/>
              </w:rPr>
              <w:t>5</w:t>
            </w:r>
            <w:r>
              <w:rPr>
                <w:noProof/>
                <w:webHidden/>
              </w:rPr>
              <w:fldChar w:fldCharType="end"/>
            </w:r>
          </w:hyperlink>
        </w:p>
        <w:p w14:paraId="325735F2" w14:textId="4B181F05"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4" w:history="1">
            <w:r w:rsidRPr="00132FF4">
              <w:rPr>
                <w:rStyle w:val="Hyperlink"/>
                <w:rFonts w:eastAsiaTheme="majorEastAsia"/>
                <w:noProof/>
              </w:rPr>
              <w:t>1.3</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Offer Validity Period</w:t>
            </w:r>
            <w:r>
              <w:rPr>
                <w:noProof/>
                <w:webHidden/>
              </w:rPr>
              <w:tab/>
            </w:r>
            <w:r>
              <w:rPr>
                <w:noProof/>
                <w:webHidden/>
              </w:rPr>
              <w:fldChar w:fldCharType="begin"/>
            </w:r>
            <w:r>
              <w:rPr>
                <w:noProof/>
                <w:webHidden/>
              </w:rPr>
              <w:instrText xml:space="preserve"> PAGEREF _Toc205385304 \h </w:instrText>
            </w:r>
            <w:r>
              <w:rPr>
                <w:noProof/>
                <w:webHidden/>
              </w:rPr>
            </w:r>
            <w:r>
              <w:rPr>
                <w:noProof/>
                <w:webHidden/>
              </w:rPr>
              <w:fldChar w:fldCharType="separate"/>
            </w:r>
            <w:r>
              <w:rPr>
                <w:noProof/>
                <w:webHidden/>
              </w:rPr>
              <w:t>5</w:t>
            </w:r>
            <w:r>
              <w:rPr>
                <w:noProof/>
                <w:webHidden/>
              </w:rPr>
              <w:fldChar w:fldCharType="end"/>
            </w:r>
          </w:hyperlink>
        </w:p>
        <w:p w14:paraId="56BD560F" w14:textId="5CF2C46C"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5" w:history="1">
            <w:r w:rsidRPr="00132FF4">
              <w:rPr>
                <w:rStyle w:val="Hyperlink"/>
                <w:rFonts w:eastAsiaTheme="majorEastAsia"/>
                <w:noProof/>
              </w:rPr>
              <w:t>1.4</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Tenderlink</w:t>
            </w:r>
            <w:r>
              <w:rPr>
                <w:noProof/>
                <w:webHidden/>
              </w:rPr>
              <w:tab/>
            </w:r>
            <w:r>
              <w:rPr>
                <w:noProof/>
                <w:webHidden/>
              </w:rPr>
              <w:fldChar w:fldCharType="begin"/>
            </w:r>
            <w:r>
              <w:rPr>
                <w:noProof/>
                <w:webHidden/>
              </w:rPr>
              <w:instrText xml:space="preserve"> PAGEREF _Toc205385305 \h </w:instrText>
            </w:r>
            <w:r>
              <w:rPr>
                <w:noProof/>
                <w:webHidden/>
              </w:rPr>
            </w:r>
            <w:r>
              <w:rPr>
                <w:noProof/>
                <w:webHidden/>
              </w:rPr>
              <w:fldChar w:fldCharType="separate"/>
            </w:r>
            <w:r>
              <w:rPr>
                <w:noProof/>
                <w:webHidden/>
              </w:rPr>
              <w:t>5</w:t>
            </w:r>
            <w:r>
              <w:rPr>
                <w:noProof/>
                <w:webHidden/>
              </w:rPr>
              <w:fldChar w:fldCharType="end"/>
            </w:r>
          </w:hyperlink>
        </w:p>
        <w:p w14:paraId="389B72CA" w14:textId="366146A4"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6" w:history="1">
            <w:r w:rsidRPr="00132FF4">
              <w:rPr>
                <w:rStyle w:val="Hyperlink"/>
                <w:rFonts w:eastAsiaTheme="majorEastAsia"/>
                <w:noProof/>
              </w:rPr>
              <w:t>1.5</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Request for Information – Contact Persons</w:t>
            </w:r>
            <w:r>
              <w:rPr>
                <w:noProof/>
                <w:webHidden/>
              </w:rPr>
              <w:tab/>
            </w:r>
            <w:r>
              <w:rPr>
                <w:noProof/>
                <w:webHidden/>
              </w:rPr>
              <w:fldChar w:fldCharType="begin"/>
            </w:r>
            <w:r>
              <w:rPr>
                <w:noProof/>
                <w:webHidden/>
              </w:rPr>
              <w:instrText xml:space="preserve"> PAGEREF _Toc205385306 \h </w:instrText>
            </w:r>
            <w:r>
              <w:rPr>
                <w:noProof/>
                <w:webHidden/>
              </w:rPr>
            </w:r>
            <w:r>
              <w:rPr>
                <w:noProof/>
                <w:webHidden/>
              </w:rPr>
              <w:fldChar w:fldCharType="separate"/>
            </w:r>
            <w:r>
              <w:rPr>
                <w:noProof/>
                <w:webHidden/>
              </w:rPr>
              <w:t>5</w:t>
            </w:r>
            <w:r>
              <w:rPr>
                <w:noProof/>
                <w:webHidden/>
              </w:rPr>
              <w:fldChar w:fldCharType="end"/>
            </w:r>
          </w:hyperlink>
        </w:p>
        <w:p w14:paraId="3E8F7418" w14:textId="445B993F"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7" w:history="1">
            <w:r w:rsidRPr="00132FF4">
              <w:rPr>
                <w:rStyle w:val="Hyperlink"/>
                <w:rFonts w:eastAsiaTheme="majorEastAsia"/>
                <w:noProof/>
              </w:rPr>
              <w:t>1.6</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Pre-Tender Briefing</w:t>
            </w:r>
            <w:r>
              <w:rPr>
                <w:noProof/>
                <w:webHidden/>
              </w:rPr>
              <w:tab/>
            </w:r>
            <w:r>
              <w:rPr>
                <w:noProof/>
                <w:webHidden/>
              </w:rPr>
              <w:fldChar w:fldCharType="begin"/>
            </w:r>
            <w:r>
              <w:rPr>
                <w:noProof/>
                <w:webHidden/>
              </w:rPr>
              <w:instrText xml:space="preserve"> PAGEREF _Toc205385307 \h </w:instrText>
            </w:r>
            <w:r>
              <w:rPr>
                <w:noProof/>
                <w:webHidden/>
              </w:rPr>
            </w:r>
            <w:r>
              <w:rPr>
                <w:noProof/>
                <w:webHidden/>
              </w:rPr>
              <w:fldChar w:fldCharType="separate"/>
            </w:r>
            <w:r>
              <w:rPr>
                <w:noProof/>
                <w:webHidden/>
              </w:rPr>
              <w:t>6</w:t>
            </w:r>
            <w:r>
              <w:rPr>
                <w:noProof/>
                <w:webHidden/>
              </w:rPr>
              <w:fldChar w:fldCharType="end"/>
            </w:r>
          </w:hyperlink>
        </w:p>
        <w:p w14:paraId="206585DA" w14:textId="36B8963D"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8" w:history="1">
            <w:r w:rsidRPr="00132FF4">
              <w:rPr>
                <w:rStyle w:val="Hyperlink"/>
                <w:rFonts w:eastAsiaTheme="majorEastAsia"/>
                <w:noProof/>
              </w:rPr>
              <w:t>1.7</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Feedback</w:t>
            </w:r>
            <w:r>
              <w:rPr>
                <w:noProof/>
                <w:webHidden/>
              </w:rPr>
              <w:tab/>
            </w:r>
            <w:r>
              <w:rPr>
                <w:noProof/>
                <w:webHidden/>
              </w:rPr>
              <w:fldChar w:fldCharType="begin"/>
            </w:r>
            <w:r>
              <w:rPr>
                <w:noProof/>
                <w:webHidden/>
              </w:rPr>
              <w:instrText xml:space="preserve"> PAGEREF _Toc205385308 \h </w:instrText>
            </w:r>
            <w:r>
              <w:rPr>
                <w:noProof/>
                <w:webHidden/>
              </w:rPr>
            </w:r>
            <w:r>
              <w:rPr>
                <w:noProof/>
                <w:webHidden/>
              </w:rPr>
              <w:fldChar w:fldCharType="separate"/>
            </w:r>
            <w:r>
              <w:rPr>
                <w:noProof/>
                <w:webHidden/>
              </w:rPr>
              <w:t>6</w:t>
            </w:r>
            <w:r>
              <w:rPr>
                <w:noProof/>
                <w:webHidden/>
              </w:rPr>
              <w:fldChar w:fldCharType="end"/>
            </w:r>
          </w:hyperlink>
        </w:p>
        <w:p w14:paraId="71CCBA75" w14:textId="5DCB9946"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09" w:history="1">
            <w:r w:rsidRPr="00132FF4">
              <w:rPr>
                <w:rStyle w:val="Hyperlink"/>
                <w:rFonts w:eastAsiaTheme="majorEastAsia"/>
                <w:noProof/>
              </w:rPr>
              <w:t>1.8</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Request Conditions</w:t>
            </w:r>
            <w:r>
              <w:rPr>
                <w:noProof/>
                <w:webHidden/>
              </w:rPr>
              <w:tab/>
            </w:r>
            <w:r>
              <w:rPr>
                <w:noProof/>
                <w:webHidden/>
              </w:rPr>
              <w:fldChar w:fldCharType="begin"/>
            </w:r>
            <w:r>
              <w:rPr>
                <w:noProof/>
                <w:webHidden/>
              </w:rPr>
              <w:instrText xml:space="preserve"> PAGEREF _Toc205385309 \h </w:instrText>
            </w:r>
            <w:r>
              <w:rPr>
                <w:noProof/>
                <w:webHidden/>
              </w:rPr>
            </w:r>
            <w:r>
              <w:rPr>
                <w:noProof/>
                <w:webHidden/>
              </w:rPr>
              <w:fldChar w:fldCharType="separate"/>
            </w:r>
            <w:r>
              <w:rPr>
                <w:noProof/>
                <w:webHidden/>
              </w:rPr>
              <w:t>7</w:t>
            </w:r>
            <w:r>
              <w:rPr>
                <w:noProof/>
                <w:webHidden/>
              </w:rPr>
              <w:fldChar w:fldCharType="end"/>
            </w:r>
          </w:hyperlink>
        </w:p>
        <w:p w14:paraId="561A1888" w14:textId="073A4E7F"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0" w:history="1">
            <w:r w:rsidRPr="00132FF4">
              <w:rPr>
                <w:rStyle w:val="Hyperlink"/>
                <w:rFonts w:eastAsiaTheme="majorEastAsia"/>
                <w:noProof/>
              </w:rPr>
              <w:t>1.9</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Canvassing</w:t>
            </w:r>
            <w:r>
              <w:rPr>
                <w:noProof/>
                <w:webHidden/>
              </w:rPr>
              <w:tab/>
            </w:r>
            <w:r>
              <w:rPr>
                <w:noProof/>
                <w:webHidden/>
              </w:rPr>
              <w:fldChar w:fldCharType="begin"/>
            </w:r>
            <w:r>
              <w:rPr>
                <w:noProof/>
                <w:webHidden/>
              </w:rPr>
              <w:instrText xml:space="preserve"> PAGEREF _Toc205385310 \h </w:instrText>
            </w:r>
            <w:r>
              <w:rPr>
                <w:noProof/>
                <w:webHidden/>
              </w:rPr>
            </w:r>
            <w:r>
              <w:rPr>
                <w:noProof/>
                <w:webHidden/>
              </w:rPr>
              <w:fldChar w:fldCharType="separate"/>
            </w:r>
            <w:r>
              <w:rPr>
                <w:noProof/>
                <w:webHidden/>
              </w:rPr>
              <w:t>7</w:t>
            </w:r>
            <w:r>
              <w:rPr>
                <w:noProof/>
                <w:webHidden/>
              </w:rPr>
              <w:fldChar w:fldCharType="end"/>
            </w:r>
          </w:hyperlink>
        </w:p>
        <w:p w14:paraId="422C0754" w14:textId="18BBA3D4"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1" w:history="1">
            <w:r w:rsidRPr="00132FF4">
              <w:rPr>
                <w:rStyle w:val="Hyperlink"/>
                <w:rFonts w:eastAsiaTheme="majorEastAsia"/>
                <w:noProof/>
              </w:rPr>
              <w:t>1.10</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Contract Sign Process</w:t>
            </w:r>
            <w:r>
              <w:rPr>
                <w:noProof/>
                <w:webHidden/>
              </w:rPr>
              <w:tab/>
            </w:r>
            <w:r>
              <w:rPr>
                <w:noProof/>
                <w:webHidden/>
              </w:rPr>
              <w:fldChar w:fldCharType="begin"/>
            </w:r>
            <w:r>
              <w:rPr>
                <w:noProof/>
                <w:webHidden/>
              </w:rPr>
              <w:instrText xml:space="preserve"> PAGEREF _Toc205385311 \h </w:instrText>
            </w:r>
            <w:r>
              <w:rPr>
                <w:noProof/>
                <w:webHidden/>
              </w:rPr>
            </w:r>
            <w:r>
              <w:rPr>
                <w:noProof/>
                <w:webHidden/>
              </w:rPr>
              <w:fldChar w:fldCharType="separate"/>
            </w:r>
            <w:r>
              <w:rPr>
                <w:noProof/>
                <w:webHidden/>
              </w:rPr>
              <w:t>7</w:t>
            </w:r>
            <w:r>
              <w:rPr>
                <w:noProof/>
                <w:webHidden/>
              </w:rPr>
              <w:fldChar w:fldCharType="end"/>
            </w:r>
          </w:hyperlink>
        </w:p>
        <w:p w14:paraId="2E21E6E7" w14:textId="22DB50CB"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12" w:history="1">
            <w:r w:rsidRPr="00132FF4">
              <w:rPr>
                <w:rStyle w:val="Hyperlink"/>
                <w:rFonts w:eastAsiaTheme="majorEastAsia"/>
                <w:noProof/>
              </w:rPr>
              <w:t>2.</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Selection Process</w:t>
            </w:r>
            <w:r>
              <w:rPr>
                <w:noProof/>
                <w:webHidden/>
              </w:rPr>
              <w:tab/>
            </w:r>
            <w:r>
              <w:rPr>
                <w:noProof/>
                <w:webHidden/>
              </w:rPr>
              <w:fldChar w:fldCharType="begin"/>
            </w:r>
            <w:r>
              <w:rPr>
                <w:noProof/>
                <w:webHidden/>
              </w:rPr>
              <w:instrText xml:space="preserve"> PAGEREF _Toc205385312 \h </w:instrText>
            </w:r>
            <w:r>
              <w:rPr>
                <w:noProof/>
                <w:webHidden/>
              </w:rPr>
            </w:r>
            <w:r>
              <w:rPr>
                <w:noProof/>
                <w:webHidden/>
              </w:rPr>
              <w:fldChar w:fldCharType="separate"/>
            </w:r>
            <w:r>
              <w:rPr>
                <w:noProof/>
                <w:webHidden/>
              </w:rPr>
              <w:t>8</w:t>
            </w:r>
            <w:r>
              <w:rPr>
                <w:noProof/>
                <w:webHidden/>
              </w:rPr>
              <w:fldChar w:fldCharType="end"/>
            </w:r>
          </w:hyperlink>
        </w:p>
        <w:p w14:paraId="65A3E709" w14:textId="5BF9C894"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3" w:history="1">
            <w:r w:rsidRPr="00132FF4">
              <w:rPr>
                <w:rStyle w:val="Hyperlink"/>
                <w:rFonts w:eastAsiaTheme="majorEastAsia"/>
                <w:noProof/>
              </w:rPr>
              <w:t>2.1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Selection Process</w:t>
            </w:r>
            <w:r>
              <w:rPr>
                <w:noProof/>
                <w:webHidden/>
              </w:rPr>
              <w:tab/>
            </w:r>
            <w:r>
              <w:rPr>
                <w:noProof/>
                <w:webHidden/>
              </w:rPr>
              <w:fldChar w:fldCharType="begin"/>
            </w:r>
            <w:r>
              <w:rPr>
                <w:noProof/>
                <w:webHidden/>
              </w:rPr>
              <w:instrText xml:space="preserve"> PAGEREF _Toc205385313 \h </w:instrText>
            </w:r>
            <w:r>
              <w:rPr>
                <w:noProof/>
                <w:webHidden/>
              </w:rPr>
            </w:r>
            <w:r>
              <w:rPr>
                <w:noProof/>
                <w:webHidden/>
              </w:rPr>
              <w:fldChar w:fldCharType="separate"/>
            </w:r>
            <w:r>
              <w:rPr>
                <w:noProof/>
                <w:webHidden/>
              </w:rPr>
              <w:t>8</w:t>
            </w:r>
            <w:r>
              <w:rPr>
                <w:noProof/>
                <w:webHidden/>
              </w:rPr>
              <w:fldChar w:fldCharType="end"/>
            </w:r>
          </w:hyperlink>
        </w:p>
        <w:p w14:paraId="5BE32A2C" w14:textId="060EAC8C"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4" w:history="1">
            <w:r w:rsidRPr="00132FF4">
              <w:rPr>
                <w:rStyle w:val="Hyperlink"/>
                <w:rFonts w:eastAsiaTheme="majorEastAsia"/>
                <w:noProof/>
              </w:rPr>
              <w:t>2.1.1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Purpose of this Request</w:t>
            </w:r>
            <w:r>
              <w:rPr>
                <w:noProof/>
                <w:webHidden/>
              </w:rPr>
              <w:tab/>
            </w:r>
            <w:r>
              <w:rPr>
                <w:noProof/>
                <w:webHidden/>
              </w:rPr>
              <w:fldChar w:fldCharType="begin"/>
            </w:r>
            <w:r>
              <w:rPr>
                <w:noProof/>
                <w:webHidden/>
              </w:rPr>
              <w:instrText xml:space="preserve"> PAGEREF _Toc205385314 \h </w:instrText>
            </w:r>
            <w:r>
              <w:rPr>
                <w:noProof/>
                <w:webHidden/>
              </w:rPr>
            </w:r>
            <w:r>
              <w:rPr>
                <w:noProof/>
                <w:webHidden/>
              </w:rPr>
              <w:fldChar w:fldCharType="separate"/>
            </w:r>
            <w:r>
              <w:rPr>
                <w:noProof/>
                <w:webHidden/>
              </w:rPr>
              <w:t>8</w:t>
            </w:r>
            <w:r>
              <w:rPr>
                <w:noProof/>
                <w:webHidden/>
              </w:rPr>
              <w:fldChar w:fldCharType="end"/>
            </w:r>
          </w:hyperlink>
        </w:p>
        <w:p w14:paraId="34D5B506" w14:textId="6134F0B4"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5" w:history="1">
            <w:r w:rsidRPr="00132FF4">
              <w:rPr>
                <w:rStyle w:val="Hyperlink"/>
                <w:rFonts w:eastAsiaTheme="majorEastAsia"/>
                <w:noProof/>
              </w:rPr>
              <w:t>2.1.2</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Choice of Offer and notification</w:t>
            </w:r>
            <w:r>
              <w:rPr>
                <w:noProof/>
                <w:webHidden/>
              </w:rPr>
              <w:tab/>
            </w:r>
            <w:r>
              <w:rPr>
                <w:noProof/>
                <w:webHidden/>
              </w:rPr>
              <w:fldChar w:fldCharType="begin"/>
            </w:r>
            <w:r>
              <w:rPr>
                <w:noProof/>
                <w:webHidden/>
              </w:rPr>
              <w:instrText xml:space="preserve"> PAGEREF _Toc205385315 \h </w:instrText>
            </w:r>
            <w:r>
              <w:rPr>
                <w:noProof/>
                <w:webHidden/>
              </w:rPr>
            </w:r>
            <w:r>
              <w:rPr>
                <w:noProof/>
                <w:webHidden/>
              </w:rPr>
              <w:fldChar w:fldCharType="separate"/>
            </w:r>
            <w:r>
              <w:rPr>
                <w:noProof/>
                <w:webHidden/>
              </w:rPr>
              <w:t>8</w:t>
            </w:r>
            <w:r>
              <w:rPr>
                <w:noProof/>
                <w:webHidden/>
              </w:rPr>
              <w:fldChar w:fldCharType="end"/>
            </w:r>
          </w:hyperlink>
        </w:p>
        <w:p w14:paraId="058E7542" w14:textId="5E6E08C1"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6" w:history="1">
            <w:r w:rsidRPr="00132FF4">
              <w:rPr>
                <w:rStyle w:val="Hyperlink"/>
                <w:rFonts w:eastAsiaTheme="majorEastAsia"/>
                <w:noProof/>
              </w:rPr>
              <w:t>2.1.3</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Evaluation Process</w:t>
            </w:r>
            <w:r>
              <w:rPr>
                <w:noProof/>
                <w:webHidden/>
              </w:rPr>
              <w:tab/>
            </w:r>
            <w:r>
              <w:rPr>
                <w:noProof/>
                <w:webHidden/>
              </w:rPr>
              <w:fldChar w:fldCharType="begin"/>
            </w:r>
            <w:r>
              <w:rPr>
                <w:noProof/>
                <w:webHidden/>
              </w:rPr>
              <w:instrText xml:space="preserve"> PAGEREF _Toc205385316 \h </w:instrText>
            </w:r>
            <w:r>
              <w:rPr>
                <w:noProof/>
                <w:webHidden/>
              </w:rPr>
            </w:r>
            <w:r>
              <w:rPr>
                <w:noProof/>
                <w:webHidden/>
              </w:rPr>
              <w:fldChar w:fldCharType="separate"/>
            </w:r>
            <w:r>
              <w:rPr>
                <w:noProof/>
                <w:webHidden/>
              </w:rPr>
              <w:t>8</w:t>
            </w:r>
            <w:r>
              <w:rPr>
                <w:noProof/>
                <w:webHidden/>
              </w:rPr>
              <w:fldChar w:fldCharType="end"/>
            </w:r>
          </w:hyperlink>
        </w:p>
        <w:p w14:paraId="453522CB" w14:textId="04F97A8A" w:rsidR="00E3530B" w:rsidRDefault="00E3530B">
          <w:pPr>
            <w:pStyle w:val="TOC2"/>
            <w:tabs>
              <w:tab w:val="left" w:pos="110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17" w:history="1">
            <w:r w:rsidRPr="00132FF4">
              <w:rPr>
                <w:rStyle w:val="Hyperlink"/>
                <w:rFonts w:eastAsiaTheme="majorEastAsia"/>
                <w:noProof/>
              </w:rPr>
              <w:t>2.1.4</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Compliance and Disclosure Requirements</w:t>
            </w:r>
            <w:r>
              <w:rPr>
                <w:noProof/>
                <w:webHidden/>
              </w:rPr>
              <w:tab/>
            </w:r>
            <w:r>
              <w:rPr>
                <w:noProof/>
                <w:webHidden/>
              </w:rPr>
              <w:fldChar w:fldCharType="begin"/>
            </w:r>
            <w:r>
              <w:rPr>
                <w:noProof/>
                <w:webHidden/>
              </w:rPr>
              <w:instrText xml:space="preserve"> PAGEREF _Toc205385317 \h </w:instrText>
            </w:r>
            <w:r>
              <w:rPr>
                <w:noProof/>
                <w:webHidden/>
              </w:rPr>
            </w:r>
            <w:r>
              <w:rPr>
                <w:noProof/>
                <w:webHidden/>
              </w:rPr>
              <w:fldChar w:fldCharType="separate"/>
            </w:r>
            <w:r>
              <w:rPr>
                <w:noProof/>
                <w:webHidden/>
              </w:rPr>
              <w:t>9</w:t>
            </w:r>
            <w:r>
              <w:rPr>
                <w:noProof/>
                <w:webHidden/>
              </w:rPr>
              <w:fldChar w:fldCharType="end"/>
            </w:r>
          </w:hyperlink>
        </w:p>
        <w:p w14:paraId="228499F8" w14:textId="09972296" w:rsidR="00E3530B" w:rsidRDefault="00E3530B">
          <w:pPr>
            <w:pStyle w:val="TOC1"/>
            <w:tabs>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18" w:history="1">
            <w:r w:rsidRPr="00132FF4">
              <w:rPr>
                <w:rStyle w:val="Hyperlink"/>
                <w:rFonts w:eastAsiaTheme="majorEastAsia"/>
                <w:noProof/>
              </w:rPr>
              <w:t>Part B – Content Requirement and Respondent’s Offer</w:t>
            </w:r>
            <w:r>
              <w:rPr>
                <w:noProof/>
                <w:webHidden/>
              </w:rPr>
              <w:tab/>
            </w:r>
            <w:r>
              <w:rPr>
                <w:noProof/>
                <w:webHidden/>
              </w:rPr>
              <w:fldChar w:fldCharType="begin"/>
            </w:r>
            <w:r>
              <w:rPr>
                <w:noProof/>
                <w:webHidden/>
              </w:rPr>
              <w:instrText xml:space="preserve"> PAGEREF _Toc205385318 \h </w:instrText>
            </w:r>
            <w:r>
              <w:rPr>
                <w:noProof/>
                <w:webHidden/>
              </w:rPr>
            </w:r>
            <w:r>
              <w:rPr>
                <w:noProof/>
                <w:webHidden/>
              </w:rPr>
              <w:fldChar w:fldCharType="separate"/>
            </w:r>
            <w:r>
              <w:rPr>
                <w:noProof/>
                <w:webHidden/>
              </w:rPr>
              <w:t>10</w:t>
            </w:r>
            <w:r>
              <w:rPr>
                <w:noProof/>
                <w:webHidden/>
              </w:rPr>
              <w:fldChar w:fldCharType="end"/>
            </w:r>
          </w:hyperlink>
        </w:p>
        <w:p w14:paraId="541378DD" w14:textId="29E98114"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19" w:history="1">
            <w:r w:rsidRPr="00132FF4">
              <w:rPr>
                <w:rStyle w:val="Hyperlink"/>
                <w:rFonts w:eastAsiaTheme="majorEastAsia"/>
                <w:caps/>
                <w:noProof/>
              </w:rPr>
              <w:t>1.</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Note to Respondent</w:t>
            </w:r>
            <w:r>
              <w:rPr>
                <w:noProof/>
                <w:webHidden/>
              </w:rPr>
              <w:tab/>
            </w:r>
            <w:r>
              <w:rPr>
                <w:noProof/>
                <w:webHidden/>
              </w:rPr>
              <w:fldChar w:fldCharType="begin"/>
            </w:r>
            <w:r>
              <w:rPr>
                <w:noProof/>
                <w:webHidden/>
              </w:rPr>
              <w:instrText xml:space="preserve"> PAGEREF _Toc205385319 \h </w:instrText>
            </w:r>
            <w:r>
              <w:rPr>
                <w:noProof/>
                <w:webHidden/>
              </w:rPr>
            </w:r>
            <w:r>
              <w:rPr>
                <w:noProof/>
                <w:webHidden/>
              </w:rPr>
              <w:fldChar w:fldCharType="separate"/>
            </w:r>
            <w:r>
              <w:rPr>
                <w:noProof/>
                <w:webHidden/>
              </w:rPr>
              <w:t>10</w:t>
            </w:r>
            <w:r>
              <w:rPr>
                <w:noProof/>
                <w:webHidden/>
              </w:rPr>
              <w:fldChar w:fldCharType="end"/>
            </w:r>
          </w:hyperlink>
        </w:p>
        <w:p w14:paraId="0A1091DA" w14:textId="515D6C5D"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20" w:history="1">
            <w:r w:rsidRPr="00132FF4">
              <w:rPr>
                <w:rStyle w:val="Hyperlink"/>
                <w:rFonts w:eastAsiaTheme="majorEastAsia"/>
                <w:caps/>
                <w:noProof/>
              </w:rPr>
              <w:t>2.</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Identity of Respondent</w:t>
            </w:r>
            <w:r>
              <w:rPr>
                <w:noProof/>
                <w:webHidden/>
              </w:rPr>
              <w:tab/>
            </w:r>
            <w:r>
              <w:rPr>
                <w:noProof/>
                <w:webHidden/>
              </w:rPr>
              <w:fldChar w:fldCharType="begin"/>
            </w:r>
            <w:r>
              <w:rPr>
                <w:noProof/>
                <w:webHidden/>
              </w:rPr>
              <w:instrText xml:space="preserve"> PAGEREF _Toc205385320 \h </w:instrText>
            </w:r>
            <w:r>
              <w:rPr>
                <w:noProof/>
                <w:webHidden/>
              </w:rPr>
            </w:r>
            <w:r>
              <w:rPr>
                <w:noProof/>
                <w:webHidden/>
              </w:rPr>
              <w:fldChar w:fldCharType="separate"/>
            </w:r>
            <w:r>
              <w:rPr>
                <w:noProof/>
                <w:webHidden/>
              </w:rPr>
              <w:t>10</w:t>
            </w:r>
            <w:r>
              <w:rPr>
                <w:noProof/>
                <w:webHidden/>
              </w:rPr>
              <w:fldChar w:fldCharType="end"/>
            </w:r>
          </w:hyperlink>
        </w:p>
        <w:p w14:paraId="38B80A53" w14:textId="6035757B"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21" w:history="1">
            <w:r w:rsidRPr="00132FF4">
              <w:rPr>
                <w:rStyle w:val="Hyperlink"/>
                <w:rFonts w:eastAsiaTheme="majorEastAsia"/>
                <w:noProof/>
              </w:rPr>
              <w:t>3.</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Financial Position</w:t>
            </w:r>
            <w:r>
              <w:rPr>
                <w:noProof/>
                <w:webHidden/>
              </w:rPr>
              <w:tab/>
            </w:r>
            <w:r>
              <w:rPr>
                <w:noProof/>
                <w:webHidden/>
              </w:rPr>
              <w:fldChar w:fldCharType="begin"/>
            </w:r>
            <w:r>
              <w:rPr>
                <w:noProof/>
                <w:webHidden/>
              </w:rPr>
              <w:instrText xml:space="preserve"> PAGEREF _Toc205385321 \h </w:instrText>
            </w:r>
            <w:r>
              <w:rPr>
                <w:noProof/>
                <w:webHidden/>
              </w:rPr>
            </w:r>
            <w:r>
              <w:rPr>
                <w:noProof/>
                <w:webHidden/>
              </w:rPr>
              <w:fldChar w:fldCharType="separate"/>
            </w:r>
            <w:r>
              <w:rPr>
                <w:noProof/>
                <w:webHidden/>
              </w:rPr>
              <w:t>11</w:t>
            </w:r>
            <w:r>
              <w:rPr>
                <w:noProof/>
                <w:webHidden/>
              </w:rPr>
              <w:fldChar w:fldCharType="end"/>
            </w:r>
          </w:hyperlink>
        </w:p>
        <w:p w14:paraId="0770D97D" w14:textId="6870955D"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22" w:history="1">
            <w:r w:rsidRPr="00132FF4">
              <w:rPr>
                <w:rStyle w:val="Hyperlink"/>
                <w:rFonts w:eastAsiaTheme="majorEastAsia"/>
                <w:caps/>
                <w:noProof/>
              </w:rPr>
              <w:t>4.</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Compliance and Disclosure Requirements</w:t>
            </w:r>
            <w:r>
              <w:rPr>
                <w:noProof/>
                <w:webHidden/>
              </w:rPr>
              <w:tab/>
            </w:r>
            <w:r>
              <w:rPr>
                <w:noProof/>
                <w:webHidden/>
              </w:rPr>
              <w:fldChar w:fldCharType="begin"/>
            </w:r>
            <w:r>
              <w:rPr>
                <w:noProof/>
                <w:webHidden/>
              </w:rPr>
              <w:instrText xml:space="preserve"> PAGEREF _Toc205385322 \h </w:instrText>
            </w:r>
            <w:r>
              <w:rPr>
                <w:noProof/>
                <w:webHidden/>
              </w:rPr>
            </w:r>
            <w:r>
              <w:rPr>
                <w:noProof/>
                <w:webHidden/>
              </w:rPr>
              <w:fldChar w:fldCharType="separate"/>
            </w:r>
            <w:r>
              <w:rPr>
                <w:noProof/>
                <w:webHidden/>
              </w:rPr>
              <w:t>12</w:t>
            </w:r>
            <w:r>
              <w:rPr>
                <w:noProof/>
                <w:webHidden/>
              </w:rPr>
              <w:fldChar w:fldCharType="end"/>
            </w:r>
          </w:hyperlink>
        </w:p>
        <w:p w14:paraId="0F5440E4" w14:textId="3B491DB0"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3" w:history="1">
            <w:r w:rsidRPr="00132FF4">
              <w:rPr>
                <w:rStyle w:val="Hyperlink"/>
                <w:rFonts w:eastAsiaTheme="majorEastAsia"/>
                <w:noProof/>
              </w:rPr>
              <w:t>4.1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Compliance</w:t>
            </w:r>
            <w:r>
              <w:rPr>
                <w:noProof/>
                <w:webHidden/>
              </w:rPr>
              <w:tab/>
            </w:r>
            <w:r>
              <w:rPr>
                <w:noProof/>
                <w:webHidden/>
              </w:rPr>
              <w:fldChar w:fldCharType="begin"/>
            </w:r>
            <w:r>
              <w:rPr>
                <w:noProof/>
                <w:webHidden/>
              </w:rPr>
              <w:instrText xml:space="preserve"> PAGEREF _Toc205385323 \h </w:instrText>
            </w:r>
            <w:r>
              <w:rPr>
                <w:noProof/>
                <w:webHidden/>
              </w:rPr>
            </w:r>
            <w:r>
              <w:rPr>
                <w:noProof/>
                <w:webHidden/>
              </w:rPr>
              <w:fldChar w:fldCharType="separate"/>
            </w:r>
            <w:r>
              <w:rPr>
                <w:noProof/>
                <w:webHidden/>
              </w:rPr>
              <w:t>12</w:t>
            </w:r>
            <w:r>
              <w:rPr>
                <w:noProof/>
                <w:webHidden/>
              </w:rPr>
              <w:fldChar w:fldCharType="end"/>
            </w:r>
          </w:hyperlink>
        </w:p>
        <w:p w14:paraId="2E4A3250" w14:textId="74D95C27"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4" w:history="1">
            <w:r w:rsidRPr="00132FF4">
              <w:rPr>
                <w:rStyle w:val="Hyperlink"/>
                <w:rFonts w:eastAsiaTheme="majorEastAsia"/>
                <w:noProof/>
              </w:rPr>
              <w:t>4.2</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Disclosures</w:t>
            </w:r>
            <w:r>
              <w:rPr>
                <w:noProof/>
                <w:webHidden/>
              </w:rPr>
              <w:tab/>
            </w:r>
            <w:r>
              <w:rPr>
                <w:noProof/>
                <w:webHidden/>
              </w:rPr>
              <w:fldChar w:fldCharType="begin"/>
            </w:r>
            <w:r>
              <w:rPr>
                <w:noProof/>
                <w:webHidden/>
              </w:rPr>
              <w:instrText xml:space="preserve"> PAGEREF _Toc205385324 \h </w:instrText>
            </w:r>
            <w:r>
              <w:rPr>
                <w:noProof/>
                <w:webHidden/>
              </w:rPr>
            </w:r>
            <w:r>
              <w:rPr>
                <w:noProof/>
                <w:webHidden/>
              </w:rPr>
              <w:fldChar w:fldCharType="separate"/>
            </w:r>
            <w:r>
              <w:rPr>
                <w:noProof/>
                <w:webHidden/>
              </w:rPr>
              <w:t>13</w:t>
            </w:r>
            <w:r>
              <w:rPr>
                <w:noProof/>
                <w:webHidden/>
              </w:rPr>
              <w:fldChar w:fldCharType="end"/>
            </w:r>
          </w:hyperlink>
        </w:p>
        <w:p w14:paraId="6F78E57A" w14:textId="15A1E467"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5" w:history="1">
            <w:r w:rsidRPr="00132FF4">
              <w:rPr>
                <w:rStyle w:val="Hyperlink"/>
                <w:rFonts w:eastAsiaTheme="majorEastAsia"/>
                <w:noProof/>
              </w:rPr>
              <w:t>4.3</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Addenda</w:t>
            </w:r>
            <w:r>
              <w:rPr>
                <w:noProof/>
                <w:webHidden/>
              </w:rPr>
              <w:tab/>
            </w:r>
            <w:r>
              <w:rPr>
                <w:noProof/>
                <w:webHidden/>
              </w:rPr>
              <w:fldChar w:fldCharType="begin"/>
            </w:r>
            <w:r>
              <w:rPr>
                <w:noProof/>
                <w:webHidden/>
              </w:rPr>
              <w:instrText xml:space="preserve"> PAGEREF _Toc205385325 \h </w:instrText>
            </w:r>
            <w:r>
              <w:rPr>
                <w:noProof/>
                <w:webHidden/>
              </w:rPr>
            </w:r>
            <w:r>
              <w:rPr>
                <w:noProof/>
                <w:webHidden/>
              </w:rPr>
              <w:fldChar w:fldCharType="separate"/>
            </w:r>
            <w:r>
              <w:rPr>
                <w:noProof/>
                <w:webHidden/>
              </w:rPr>
              <w:t>15</w:t>
            </w:r>
            <w:r>
              <w:rPr>
                <w:noProof/>
                <w:webHidden/>
              </w:rPr>
              <w:fldChar w:fldCharType="end"/>
            </w:r>
          </w:hyperlink>
        </w:p>
        <w:p w14:paraId="0C085EED" w14:textId="41EE7DD1"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26" w:history="1">
            <w:r w:rsidRPr="00132FF4">
              <w:rPr>
                <w:rStyle w:val="Hyperlink"/>
                <w:rFonts w:eastAsiaTheme="majorEastAsia"/>
                <w:caps/>
                <w:noProof/>
              </w:rPr>
              <w:t>5.</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Resource and Management System Requirements</w:t>
            </w:r>
            <w:r>
              <w:rPr>
                <w:noProof/>
                <w:webHidden/>
              </w:rPr>
              <w:tab/>
            </w:r>
            <w:r>
              <w:rPr>
                <w:noProof/>
                <w:webHidden/>
              </w:rPr>
              <w:fldChar w:fldCharType="begin"/>
            </w:r>
            <w:r>
              <w:rPr>
                <w:noProof/>
                <w:webHidden/>
              </w:rPr>
              <w:instrText xml:space="preserve"> PAGEREF _Toc205385326 \h </w:instrText>
            </w:r>
            <w:r>
              <w:rPr>
                <w:noProof/>
                <w:webHidden/>
              </w:rPr>
            </w:r>
            <w:r>
              <w:rPr>
                <w:noProof/>
                <w:webHidden/>
              </w:rPr>
              <w:fldChar w:fldCharType="separate"/>
            </w:r>
            <w:r>
              <w:rPr>
                <w:noProof/>
                <w:webHidden/>
              </w:rPr>
              <w:t>16</w:t>
            </w:r>
            <w:r>
              <w:rPr>
                <w:noProof/>
                <w:webHidden/>
              </w:rPr>
              <w:fldChar w:fldCharType="end"/>
            </w:r>
          </w:hyperlink>
        </w:p>
        <w:p w14:paraId="382E6943" w14:textId="216EBCE5"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7" w:history="1">
            <w:r w:rsidRPr="00132FF4">
              <w:rPr>
                <w:rStyle w:val="Hyperlink"/>
                <w:rFonts w:eastAsiaTheme="majorEastAsia"/>
                <w:noProof/>
              </w:rPr>
              <w:t>5.1</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Person or Company Profile</w:t>
            </w:r>
            <w:r>
              <w:rPr>
                <w:noProof/>
                <w:webHidden/>
              </w:rPr>
              <w:tab/>
            </w:r>
            <w:r>
              <w:rPr>
                <w:noProof/>
                <w:webHidden/>
              </w:rPr>
              <w:fldChar w:fldCharType="begin"/>
            </w:r>
            <w:r>
              <w:rPr>
                <w:noProof/>
                <w:webHidden/>
              </w:rPr>
              <w:instrText xml:space="preserve"> PAGEREF _Toc205385327 \h </w:instrText>
            </w:r>
            <w:r>
              <w:rPr>
                <w:noProof/>
                <w:webHidden/>
              </w:rPr>
            </w:r>
            <w:r>
              <w:rPr>
                <w:noProof/>
                <w:webHidden/>
              </w:rPr>
              <w:fldChar w:fldCharType="separate"/>
            </w:r>
            <w:r>
              <w:rPr>
                <w:noProof/>
                <w:webHidden/>
              </w:rPr>
              <w:t>16</w:t>
            </w:r>
            <w:r>
              <w:rPr>
                <w:noProof/>
                <w:webHidden/>
              </w:rPr>
              <w:fldChar w:fldCharType="end"/>
            </w:r>
          </w:hyperlink>
        </w:p>
        <w:p w14:paraId="67890DE6" w14:textId="3E4AD6DB"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8" w:history="1">
            <w:r w:rsidRPr="00132FF4">
              <w:rPr>
                <w:rStyle w:val="Hyperlink"/>
                <w:rFonts w:eastAsiaTheme="majorEastAsia"/>
                <w:noProof/>
              </w:rPr>
              <w:t>5.2</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Work Health and Safety</w:t>
            </w:r>
            <w:r>
              <w:rPr>
                <w:noProof/>
                <w:webHidden/>
              </w:rPr>
              <w:tab/>
            </w:r>
            <w:r>
              <w:rPr>
                <w:noProof/>
                <w:webHidden/>
              </w:rPr>
              <w:fldChar w:fldCharType="begin"/>
            </w:r>
            <w:r>
              <w:rPr>
                <w:noProof/>
                <w:webHidden/>
              </w:rPr>
              <w:instrText xml:space="preserve"> PAGEREF _Toc205385328 \h </w:instrText>
            </w:r>
            <w:r>
              <w:rPr>
                <w:noProof/>
                <w:webHidden/>
              </w:rPr>
            </w:r>
            <w:r>
              <w:rPr>
                <w:noProof/>
                <w:webHidden/>
              </w:rPr>
              <w:fldChar w:fldCharType="separate"/>
            </w:r>
            <w:r>
              <w:rPr>
                <w:noProof/>
                <w:webHidden/>
              </w:rPr>
              <w:t>16</w:t>
            </w:r>
            <w:r>
              <w:rPr>
                <w:noProof/>
                <w:webHidden/>
              </w:rPr>
              <w:fldChar w:fldCharType="end"/>
            </w:r>
          </w:hyperlink>
        </w:p>
        <w:p w14:paraId="0FE7133D" w14:textId="16B26A43"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29" w:history="1">
            <w:r w:rsidRPr="00132FF4">
              <w:rPr>
                <w:rStyle w:val="Hyperlink"/>
                <w:rFonts w:eastAsiaTheme="majorEastAsia"/>
                <w:noProof/>
              </w:rPr>
              <w:t>5.3</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Safety Records</w:t>
            </w:r>
            <w:r>
              <w:rPr>
                <w:noProof/>
                <w:webHidden/>
              </w:rPr>
              <w:tab/>
            </w:r>
            <w:r>
              <w:rPr>
                <w:noProof/>
                <w:webHidden/>
              </w:rPr>
              <w:fldChar w:fldCharType="begin"/>
            </w:r>
            <w:r>
              <w:rPr>
                <w:noProof/>
                <w:webHidden/>
              </w:rPr>
              <w:instrText xml:space="preserve"> PAGEREF _Toc205385329 \h </w:instrText>
            </w:r>
            <w:r>
              <w:rPr>
                <w:noProof/>
                <w:webHidden/>
              </w:rPr>
            </w:r>
            <w:r>
              <w:rPr>
                <w:noProof/>
                <w:webHidden/>
              </w:rPr>
              <w:fldChar w:fldCharType="separate"/>
            </w:r>
            <w:r>
              <w:rPr>
                <w:noProof/>
                <w:webHidden/>
              </w:rPr>
              <w:t>16</w:t>
            </w:r>
            <w:r>
              <w:rPr>
                <w:noProof/>
                <w:webHidden/>
              </w:rPr>
              <w:fldChar w:fldCharType="end"/>
            </w:r>
          </w:hyperlink>
        </w:p>
        <w:p w14:paraId="2ED9C71B" w14:textId="73B9FC40"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30" w:history="1">
            <w:r w:rsidRPr="00132FF4">
              <w:rPr>
                <w:rStyle w:val="Hyperlink"/>
                <w:rFonts w:eastAsiaTheme="majorEastAsia"/>
                <w:noProof/>
              </w:rPr>
              <w:t>5.4</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bCs/>
                <w:noProof/>
              </w:rPr>
              <w:t>Safety Management</w:t>
            </w:r>
            <w:r>
              <w:rPr>
                <w:noProof/>
                <w:webHidden/>
              </w:rPr>
              <w:tab/>
            </w:r>
            <w:r>
              <w:rPr>
                <w:noProof/>
                <w:webHidden/>
              </w:rPr>
              <w:fldChar w:fldCharType="begin"/>
            </w:r>
            <w:r>
              <w:rPr>
                <w:noProof/>
                <w:webHidden/>
              </w:rPr>
              <w:instrText xml:space="preserve"> PAGEREF _Toc205385330 \h </w:instrText>
            </w:r>
            <w:r>
              <w:rPr>
                <w:noProof/>
                <w:webHidden/>
              </w:rPr>
            </w:r>
            <w:r>
              <w:rPr>
                <w:noProof/>
                <w:webHidden/>
              </w:rPr>
              <w:fldChar w:fldCharType="separate"/>
            </w:r>
            <w:r>
              <w:rPr>
                <w:noProof/>
                <w:webHidden/>
              </w:rPr>
              <w:t>16</w:t>
            </w:r>
            <w:r>
              <w:rPr>
                <w:noProof/>
                <w:webHidden/>
              </w:rPr>
              <w:fldChar w:fldCharType="end"/>
            </w:r>
          </w:hyperlink>
        </w:p>
        <w:p w14:paraId="73B81645" w14:textId="7954D2FA" w:rsidR="00E3530B" w:rsidRDefault="00E3530B">
          <w:pPr>
            <w:pStyle w:val="TOC2"/>
            <w:tabs>
              <w:tab w:val="left" w:pos="880"/>
              <w:tab w:val="right" w:leader="dot" w:pos="8636"/>
            </w:tabs>
            <w:rPr>
              <w:rFonts w:asciiTheme="minorHAnsi" w:eastAsiaTheme="minorEastAsia" w:hAnsiTheme="minorHAnsi" w:cstheme="minorBidi"/>
              <w:iCs w:val="0"/>
              <w:noProof/>
              <w:kern w:val="2"/>
              <w:sz w:val="24"/>
              <w:szCs w:val="24"/>
              <w:lang w:eastAsia="en-AU"/>
              <w14:ligatures w14:val="standardContextual"/>
            </w:rPr>
          </w:pPr>
          <w:hyperlink w:anchor="_Toc205385331" w:history="1">
            <w:r w:rsidRPr="00132FF4">
              <w:rPr>
                <w:rStyle w:val="Hyperlink"/>
                <w:rFonts w:eastAsiaTheme="majorEastAsia"/>
                <w:noProof/>
              </w:rPr>
              <w:t>5.5</w:t>
            </w:r>
            <w:r>
              <w:rPr>
                <w:rFonts w:asciiTheme="minorHAnsi" w:eastAsiaTheme="minorEastAsia" w:hAnsiTheme="minorHAnsi" w:cstheme="minorBidi"/>
                <w:iCs w:val="0"/>
                <w:noProof/>
                <w:kern w:val="2"/>
                <w:sz w:val="24"/>
                <w:szCs w:val="24"/>
                <w:lang w:eastAsia="en-AU"/>
                <w14:ligatures w14:val="standardContextual"/>
              </w:rPr>
              <w:tab/>
            </w:r>
            <w:r w:rsidRPr="00132FF4">
              <w:rPr>
                <w:rStyle w:val="Hyperlink"/>
                <w:rFonts w:eastAsiaTheme="majorEastAsia"/>
                <w:noProof/>
              </w:rPr>
              <w:t>Disability Access and Inclusion</w:t>
            </w:r>
            <w:r>
              <w:rPr>
                <w:noProof/>
                <w:webHidden/>
              </w:rPr>
              <w:tab/>
            </w:r>
            <w:r>
              <w:rPr>
                <w:noProof/>
                <w:webHidden/>
              </w:rPr>
              <w:fldChar w:fldCharType="begin"/>
            </w:r>
            <w:r>
              <w:rPr>
                <w:noProof/>
                <w:webHidden/>
              </w:rPr>
              <w:instrText xml:space="preserve"> PAGEREF _Toc205385331 \h </w:instrText>
            </w:r>
            <w:r>
              <w:rPr>
                <w:noProof/>
                <w:webHidden/>
              </w:rPr>
            </w:r>
            <w:r>
              <w:rPr>
                <w:noProof/>
                <w:webHidden/>
              </w:rPr>
              <w:fldChar w:fldCharType="separate"/>
            </w:r>
            <w:r>
              <w:rPr>
                <w:noProof/>
                <w:webHidden/>
              </w:rPr>
              <w:t>17</w:t>
            </w:r>
            <w:r>
              <w:rPr>
                <w:noProof/>
                <w:webHidden/>
              </w:rPr>
              <w:fldChar w:fldCharType="end"/>
            </w:r>
          </w:hyperlink>
        </w:p>
        <w:p w14:paraId="783B4F7F" w14:textId="07A4D7E7"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32" w:history="1">
            <w:r w:rsidRPr="00132FF4">
              <w:rPr>
                <w:rStyle w:val="Hyperlink"/>
                <w:rFonts w:eastAsiaTheme="majorEastAsia"/>
                <w:caps/>
                <w:noProof/>
              </w:rPr>
              <w:t>6.</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Qualitative Requirements</w:t>
            </w:r>
            <w:r>
              <w:rPr>
                <w:noProof/>
                <w:webHidden/>
              </w:rPr>
              <w:tab/>
            </w:r>
            <w:r>
              <w:rPr>
                <w:noProof/>
                <w:webHidden/>
              </w:rPr>
              <w:fldChar w:fldCharType="begin"/>
            </w:r>
            <w:r>
              <w:rPr>
                <w:noProof/>
                <w:webHidden/>
              </w:rPr>
              <w:instrText xml:space="preserve"> PAGEREF _Toc205385332 \h </w:instrText>
            </w:r>
            <w:r>
              <w:rPr>
                <w:noProof/>
                <w:webHidden/>
              </w:rPr>
            </w:r>
            <w:r>
              <w:rPr>
                <w:noProof/>
                <w:webHidden/>
              </w:rPr>
              <w:fldChar w:fldCharType="separate"/>
            </w:r>
            <w:r>
              <w:rPr>
                <w:noProof/>
                <w:webHidden/>
              </w:rPr>
              <w:t>18</w:t>
            </w:r>
            <w:r>
              <w:rPr>
                <w:noProof/>
                <w:webHidden/>
              </w:rPr>
              <w:fldChar w:fldCharType="end"/>
            </w:r>
          </w:hyperlink>
        </w:p>
        <w:p w14:paraId="1665B3D9" w14:textId="1E0CC9C5" w:rsidR="00E3530B" w:rsidRDefault="00E3530B">
          <w:pPr>
            <w:pStyle w:val="TOC1"/>
            <w:tabs>
              <w:tab w:val="left" w:pos="440"/>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33" w:history="1">
            <w:r w:rsidRPr="00132FF4">
              <w:rPr>
                <w:rStyle w:val="Hyperlink"/>
                <w:rFonts w:eastAsiaTheme="majorEastAsia"/>
                <w:caps/>
                <w:noProof/>
              </w:rPr>
              <w:t>7.</w:t>
            </w:r>
            <w:r>
              <w:rPr>
                <w:rFonts w:asciiTheme="minorHAnsi" w:eastAsiaTheme="minorEastAsia" w:hAnsiTheme="minorHAnsi" w:cstheme="minorBidi"/>
                <w:bCs w:val="0"/>
                <w:noProof/>
                <w:kern w:val="2"/>
                <w:sz w:val="24"/>
                <w:szCs w:val="24"/>
                <w:lang w:eastAsia="en-AU"/>
                <w14:ligatures w14:val="standardContextual"/>
              </w:rPr>
              <w:tab/>
            </w:r>
            <w:r w:rsidRPr="00132FF4">
              <w:rPr>
                <w:rStyle w:val="Hyperlink"/>
                <w:rFonts w:eastAsiaTheme="majorEastAsia"/>
                <w:noProof/>
              </w:rPr>
              <w:t>Pricing Schedule</w:t>
            </w:r>
            <w:r>
              <w:rPr>
                <w:noProof/>
                <w:webHidden/>
              </w:rPr>
              <w:tab/>
            </w:r>
            <w:r>
              <w:rPr>
                <w:noProof/>
                <w:webHidden/>
              </w:rPr>
              <w:fldChar w:fldCharType="begin"/>
            </w:r>
            <w:r>
              <w:rPr>
                <w:noProof/>
                <w:webHidden/>
              </w:rPr>
              <w:instrText xml:space="preserve"> PAGEREF _Toc205385333 \h </w:instrText>
            </w:r>
            <w:r>
              <w:rPr>
                <w:noProof/>
                <w:webHidden/>
              </w:rPr>
            </w:r>
            <w:r>
              <w:rPr>
                <w:noProof/>
                <w:webHidden/>
              </w:rPr>
              <w:fldChar w:fldCharType="separate"/>
            </w:r>
            <w:r>
              <w:rPr>
                <w:noProof/>
                <w:webHidden/>
              </w:rPr>
              <w:t>23</w:t>
            </w:r>
            <w:r>
              <w:rPr>
                <w:noProof/>
                <w:webHidden/>
              </w:rPr>
              <w:fldChar w:fldCharType="end"/>
            </w:r>
          </w:hyperlink>
        </w:p>
        <w:p w14:paraId="56B15749" w14:textId="40383BEA" w:rsidR="00E3530B" w:rsidRDefault="00E3530B">
          <w:pPr>
            <w:pStyle w:val="TOC1"/>
            <w:tabs>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34" w:history="1">
            <w:r w:rsidRPr="00132FF4">
              <w:rPr>
                <w:rStyle w:val="Hyperlink"/>
                <w:rFonts w:eastAsiaTheme="majorEastAsia"/>
                <w:noProof/>
              </w:rPr>
              <w:t>Attachment A – Request Conditions</w:t>
            </w:r>
            <w:r>
              <w:rPr>
                <w:noProof/>
                <w:webHidden/>
              </w:rPr>
              <w:tab/>
            </w:r>
            <w:r>
              <w:rPr>
                <w:noProof/>
                <w:webHidden/>
              </w:rPr>
              <w:fldChar w:fldCharType="begin"/>
            </w:r>
            <w:r>
              <w:rPr>
                <w:noProof/>
                <w:webHidden/>
              </w:rPr>
              <w:instrText xml:space="preserve"> PAGEREF _Toc205385334 \h </w:instrText>
            </w:r>
            <w:r>
              <w:rPr>
                <w:noProof/>
                <w:webHidden/>
              </w:rPr>
            </w:r>
            <w:r>
              <w:rPr>
                <w:noProof/>
                <w:webHidden/>
              </w:rPr>
              <w:fldChar w:fldCharType="separate"/>
            </w:r>
            <w:r>
              <w:rPr>
                <w:noProof/>
                <w:webHidden/>
              </w:rPr>
              <w:t>28</w:t>
            </w:r>
            <w:r>
              <w:rPr>
                <w:noProof/>
                <w:webHidden/>
              </w:rPr>
              <w:fldChar w:fldCharType="end"/>
            </w:r>
          </w:hyperlink>
        </w:p>
        <w:p w14:paraId="6C6E61FC" w14:textId="0CC1AE9C" w:rsidR="00E3530B" w:rsidRDefault="00E3530B">
          <w:pPr>
            <w:pStyle w:val="TOC1"/>
            <w:tabs>
              <w:tab w:val="right" w:leader="dot" w:pos="8636"/>
            </w:tabs>
            <w:rPr>
              <w:rFonts w:asciiTheme="minorHAnsi" w:eastAsiaTheme="minorEastAsia" w:hAnsiTheme="minorHAnsi" w:cstheme="minorBidi"/>
              <w:bCs w:val="0"/>
              <w:noProof/>
              <w:kern w:val="2"/>
              <w:sz w:val="24"/>
              <w:szCs w:val="24"/>
              <w:lang w:eastAsia="en-AU"/>
              <w14:ligatures w14:val="standardContextual"/>
            </w:rPr>
          </w:pPr>
          <w:hyperlink w:anchor="_Toc205385335" w:history="1">
            <w:r w:rsidRPr="00132FF4">
              <w:rPr>
                <w:rStyle w:val="Hyperlink"/>
                <w:rFonts w:eastAsiaTheme="majorEastAsia"/>
                <w:noProof/>
              </w:rPr>
              <w:t>Attachment B - AS 4902 – 2000 Annexure Part A</w:t>
            </w:r>
            <w:r>
              <w:rPr>
                <w:noProof/>
                <w:webHidden/>
              </w:rPr>
              <w:tab/>
            </w:r>
            <w:r>
              <w:rPr>
                <w:noProof/>
                <w:webHidden/>
              </w:rPr>
              <w:fldChar w:fldCharType="begin"/>
            </w:r>
            <w:r>
              <w:rPr>
                <w:noProof/>
                <w:webHidden/>
              </w:rPr>
              <w:instrText xml:space="preserve"> PAGEREF _Toc205385335 \h </w:instrText>
            </w:r>
            <w:r>
              <w:rPr>
                <w:noProof/>
                <w:webHidden/>
              </w:rPr>
            </w:r>
            <w:r>
              <w:rPr>
                <w:noProof/>
                <w:webHidden/>
              </w:rPr>
              <w:fldChar w:fldCharType="separate"/>
            </w:r>
            <w:r>
              <w:rPr>
                <w:noProof/>
                <w:webHidden/>
              </w:rPr>
              <w:t>35</w:t>
            </w:r>
            <w:r>
              <w:rPr>
                <w:noProof/>
                <w:webHidden/>
              </w:rPr>
              <w:fldChar w:fldCharType="end"/>
            </w:r>
          </w:hyperlink>
        </w:p>
        <w:p w14:paraId="030C5BD7" w14:textId="61B1F1E9" w:rsidR="00493A41" w:rsidRDefault="00493A41">
          <w:r>
            <w:rPr>
              <w:b/>
              <w:bCs/>
              <w:noProof/>
            </w:rPr>
            <w:fldChar w:fldCharType="end"/>
          </w:r>
        </w:p>
      </w:sdtContent>
    </w:sdt>
    <w:p w14:paraId="04B15431" w14:textId="2D565C0C" w:rsidR="00493A41" w:rsidRDefault="00493A41">
      <w:pPr>
        <w:rPr>
          <w:b/>
          <w:sz w:val="32"/>
          <w:szCs w:val="32"/>
        </w:rPr>
      </w:pPr>
      <w:r>
        <w:rPr>
          <w:b/>
          <w:sz w:val="32"/>
          <w:szCs w:val="32"/>
        </w:rPr>
        <w:br w:type="page"/>
      </w:r>
    </w:p>
    <w:p w14:paraId="5A4829CC" w14:textId="77777777" w:rsidR="009276F6" w:rsidRDefault="009276F6" w:rsidP="00403831">
      <w:pPr>
        <w:pStyle w:val="Heading1"/>
      </w:pPr>
      <w:bookmarkStart w:id="10" w:name="_Toc107241762"/>
      <w:bookmarkStart w:id="11" w:name="_Toc107241787"/>
      <w:bookmarkStart w:id="12" w:name="_Toc107241859"/>
      <w:bookmarkStart w:id="13" w:name="_Toc107244048"/>
      <w:bookmarkStart w:id="14" w:name="_Toc107244151"/>
      <w:bookmarkStart w:id="15" w:name="_Toc205385296"/>
    </w:p>
    <w:p w14:paraId="0658C15B" w14:textId="77777777" w:rsidR="009276F6" w:rsidRDefault="009276F6" w:rsidP="009276F6"/>
    <w:p w14:paraId="3529A20C" w14:textId="77777777" w:rsidR="009276F6" w:rsidRDefault="009276F6" w:rsidP="009276F6"/>
    <w:p w14:paraId="01DA6DFF" w14:textId="77777777" w:rsidR="009276F6" w:rsidRDefault="009276F6" w:rsidP="009276F6"/>
    <w:p w14:paraId="1FC365A7" w14:textId="77777777" w:rsidR="009276F6" w:rsidRDefault="009276F6" w:rsidP="009276F6"/>
    <w:p w14:paraId="7B2A1198" w14:textId="77777777" w:rsidR="009276F6" w:rsidRDefault="009276F6" w:rsidP="009276F6"/>
    <w:p w14:paraId="70E84B7F" w14:textId="77777777" w:rsidR="009276F6" w:rsidRDefault="009276F6" w:rsidP="009276F6"/>
    <w:p w14:paraId="15E1D5B2" w14:textId="77777777" w:rsidR="009276F6" w:rsidRDefault="009276F6" w:rsidP="009276F6"/>
    <w:p w14:paraId="78E0E1B8" w14:textId="77777777" w:rsidR="009276F6" w:rsidRDefault="009276F6" w:rsidP="009276F6"/>
    <w:p w14:paraId="65254E4D" w14:textId="77777777" w:rsidR="009276F6" w:rsidRDefault="009276F6" w:rsidP="009276F6"/>
    <w:p w14:paraId="5A7F3EA7" w14:textId="77777777" w:rsidR="009276F6" w:rsidRDefault="009276F6" w:rsidP="009276F6"/>
    <w:p w14:paraId="628C1D4F" w14:textId="77777777" w:rsidR="009276F6" w:rsidRDefault="009276F6" w:rsidP="009276F6"/>
    <w:p w14:paraId="2A341080" w14:textId="77777777" w:rsidR="009276F6" w:rsidRDefault="009276F6" w:rsidP="009276F6"/>
    <w:p w14:paraId="4981F830" w14:textId="77777777" w:rsidR="009276F6" w:rsidRDefault="009276F6" w:rsidP="009276F6"/>
    <w:p w14:paraId="41A96901" w14:textId="77777777" w:rsidR="009276F6" w:rsidRDefault="009276F6" w:rsidP="009276F6"/>
    <w:p w14:paraId="0CB026FC" w14:textId="77777777" w:rsidR="009276F6" w:rsidRDefault="009276F6" w:rsidP="009276F6"/>
    <w:p w14:paraId="594DD90D" w14:textId="77777777" w:rsidR="009276F6" w:rsidRDefault="009276F6" w:rsidP="009276F6"/>
    <w:p w14:paraId="70A784FA" w14:textId="77777777" w:rsidR="009276F6" w:rsidRDefault="009276F6" w:rsidP="009276F6"/>
    <w:p w14:paraId="2FDA5BA0" w14:textId="77777777" w:rsidR="009276F6" w:rsidRDefault="009276F6" w:rsidP="009276F6"/>
    <w:p w14:paraId="76AAAB82" w14:textId="77777777" w:rsidR="009276F6" w:rsidRDefault="009276F6" w:rsidP="009276F6"/>
    <w:p w14:paraId="72B39EB7" w14:textId="77777777" w:rsidR="009276F6" w:rsidRDefault="009276F6" w:rsidP="009276F6"/>
    <w:p w14:paraId="4E9D2118" w14:textId="51E5A9E5" w:rsidR="009276F6" w:rsidRDefault="009276F6" w:rsidP="009276F6">
      <w:pPr>
        <w:jc w:val="center"/>
      </w:pPr>
      <w:r>
        <w:t>This Page Has Been Left Intentionally Blank</w:t>
      </w:r>
    </w:p>
    <w:p w14:paraId="2E0DD1B3" w14:textId="7D0B6AC2" w:rsidR="009276F6" w:rsidRDefault="009276F6">
      <w:pPr>
        <w:rPr>
          <w:rFonts w:eastAsiaTheme="majorEastAsia" w:cstheme="majorBidi"/>
          <w:b/>
          <w:bCs/>
          <w:color w:val="0070C0"/>
          <w:sz w:val="36"/>
          <w:szCs w:val="28"/>
        </w:rPr>
      </w:pPr>
    </w:p>
    <w:p w14:paraId="54F0A068" w14:textId="77777777" w:rsidR="009276F6" w:rsidRDefault="009276F6">
      <w:pPr>
        <w:rPr>
          <w:rFonts w:eastAsiaTheme="majorEastAsia" w:cstheme="majorBidi"/>
          <w:b/>
          <w:bCs/>
          <w:color w:val="0070C0"/>
          <w:sz w:val="36"/>
          <w:szCs w:val="28"/>
        </w:rPr>
      </w:pPr>
      <w:r>
        <w:br w:type="page"/>
      </w:r>
    </w:p>
    <w:p w14:paraId="106432CB" w14:textId="285B62F9" w:rsidR="0030216D" w:rsidRPr="00EB132C" w:rsidRDefault="0030216D" w:rsidP="00403831">
      <w:pPr>
        <w:pStyle w:val="Heading1"/>
      </w:pPr>
      <w:r w:rsidRPr="00EB132C">
        <w:lastRenderedPageBreak/>
        <w:t>Part A – Request for Tender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EFD5B80" w14:textId="44DA3DA7" w:rsidR="0030216D" w:rsidRPr="00AB68B8" w:rsidRDefault="00E46D69" w:rsidP="0030216D">
      <w:pPr>
        <w:ind w:left="720" w:hanging="720"/>
        <w:jc w:val="both"/>
        <w:rPr>
          <w:b/>
          <w:bCs/>
          <w:sz w:val="24"/>
          <w:szCs w:val="24"/>
        </w:rPr>
      </w:pPr>
      <w:r w:rsidRPr="00AB68B8">
        <w:rPr>
          <w:b/>
          <w:bCs/>
          <w:sz w:val="24"/>
          <w:szCs w:val="24"/>
        </w:rPr>
        <w:t>Please read and keep this Part</w:t>
      </w:r>
    </w:p>
    <w:p w14:paraId="08AC41D4" w14:textId="133F635A" w:rsidR="0030216D" w:rsidRPr="00EB132C" w:rsidRDefault="0030216D" w:rsidP="00AE1850">
      <w:pPr>
        <w:pStyle w:val="Heading"/>
      </w:pPr>
      <w:bookmarkStart w:id="16" w:name="_Toc370985883"/>
      <w:bookmarkStart w:id="17" w:name="_Toc504651548"/>
      <w:bookmarkStart w:id="18" w:name="_Toc504651802"/>
      <w:bookmarkStart w:id="19" w:name="_Toc512594091"/>
      <w:bookmarkStart w:id="20" w:name="_Toc524418397"/>
      <w:bookmarkStart w:id="21" w:name="_Toc107238848"/>
      <w:bookmarkStart w:id="22" w:name="_Toc107238959"/>
      <w:bookmarkStart w:id="23" w:name="_Toc107238990"/>
      <w:bookmarkStart w:id="24" w:name="_Toc107241004"/>
      <w:bookmarkStart w:id="25" w:name="_Toc107241118"/>
      <w:bookmarkStart w:id="26" w:name="_Toc107241763"/>
      <w:bookmarkStart w:id="27" w:name="_Toc107241788"/>
      <w:bookmarkStart w:id="28" w:name="_Toc107241860"/>
      <w:bookmarkStart w:id="29" w:name="_Toc107244049"/>
      <w:bookmarkStart w:id="30" w:name="_Toc107244152"/>
      <w:bookmarkStart w:id="31" w:name="_Toc205385297"/>
      <w:r w:rsidRPr="00EB132C">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3660D19" w14:textId="11A9D1C3" w:rsidR="0030216D" w:rsidRPr="00EB132C" w:rsidRDefault="0030216D" w:rsidP="00AE1850">
      <w:pPr>
        <w:pStyle w:val="Headingstyle"/>
      </w:pPr>
      <w:bookmarkStart w:id="32" w:name="_Toc370985884"/>
      <w:bookmarkStart w:id="33" w:name="_Toc504651549"/>
      <w:bookmarkStart w:id="34" w:name="_Toc504651803"/>
      <w:bookmarkStart w:id="35" w:name="_Toc512594092"/>
      <w:bookmarkStart w:id="36" w:name="_Toc524418398"/>
      <w:bookmarkStart w:id="37" w:name="_Toc107238849"/>
      <w:bookmarkStart w:id="38" w:name="_Toc107238960"/>
      <w:bookmarkStart w:id="39" w:name="_Toc107238991"/>
      <w:bookmarkStart w:id="40" w:name="_Toc107241005"/>
      <w:bookmarkStart w:id="41" w:name="_Toc107241119"/>
      <w:bookmarkStart w:id="42" w:name="_Toc107241764"/>
      <w:bookmarkStart w:id="43" w:name="_Toc107241789"/>
      <w:bookmarkStart w:id="44" w:name="_Toc107241861"/>
      <w:bookmarkStart w:id="45" w:name="_Toc107244050"/>
      <w:bookmarkStart w:id="46" w:name="_Toc107244153"/>
      <w:bookmarkStart w:id="47" w:name="_Toc205385298"/>
      <w:r w:rsidRPr="00EB132C">
        <w:t>Background</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1B60A74" w14:textId="4518D073" w:rsidR="00EB132C" w:rsidRPr="00EB132C" w:rsidRDefault="00EB132C" w:rsidP="00AF4FB1">
      <w:pPr>
        <w:pStyle w:val="BodyText"/>
      </w:pPr>
      <w:r w:rsidRPr="00EB132C">
        <w:t xml:space="preserve">The </w:t>
      </w:r>
      <w:r w:rsidR="00430395">
        <w:t xml:space="preserve">Shire of Williams </w:t>
      </w:r>
      <w:r w:rsidRPr="00EB132C">
        <w:t>(</w:t>
      </w:r>
      <w:r w:rsidR="00430395">
        <w:t>the Principal</w:t>
      </w:r>
      <w:r w:rsidRPr="00EB132C">
        <w:t xml:space="preserve">) is seeking to engage a suitably qualified and experienced </w:t>
      </w:r>
      <w:r w:rsidR="00430395">
        <w:t>Contractor</w:t>
      </w:r>
      <w:r w:rsidRPr="00EB132C">
        <w:t xml:space="preserve"> to </w:t>
      </w:r>
      <w:r w:rsidR="00430395">
        <w:t xml:space="preserve">design and </w:t>
      </w:r>
      <w:r w:rsidR="00470B33">
        <w:t>construct</w:t>
      </w:r>
      <w:r w:rsidR="00430395">
        <w:t xml:space="preserve"> </w:t>
      </w:r>
      <w:r w:rsidR="00470B33">
        <w:t>an Indoor court</w:t>
      </w:r>
      <w:r w:rsidR="005104C1">
        <w:t xml:space="preserve"> facility</w:t>
      </w:r>
      <w:r w:rsidR="00470B33">
        <w:t xml:space="preserve"> with </w:t>
      </w:r>
      <w:r w:rsidR="0040518C">
        <w:t xml:space="preserve">a </w:t>
      </w:r>
      <w:r w:rsidR="005104C1">
        <w:t>ablutions and c</w:t>
      </w:r>
      <w:r w:rsidR="00470B33">
        <w:t>hangeroom</w:t>
      </w:r>
      <w:r w:rsidR="005104C1">
        <w:t>s</w:t>
      </w:r>
    </w:p>
    <w:p w14:paraId="20F2C964" w14:textId="239F53FE" w:rsidR="00EB132C" w:rsidRPr="00EB132C" w:rsidRDefault="00EB132C" w:rsidP="00AF4FB1">
      <w:pPr>
        <w:pStyle w:val="BodyText"/>
      </w:pPr>
      <w:r w:rsidRPr="00EB132C">
        <w:t xml:space="preserve">The </w:t>
      </w:r>
      <w:r w:rsidR="00470B33">
        <w:t>Contractor</w:t>
      </w:r>
      <w:r w:rsidRPr="00EB132C">
        <w:t xml:space="preserve"> will be required to provide all labour, intellectual property, supervision, administration, and research and pay all fees and charges and other disbursements necessary to carry out the services required under the proposed contract.</w:t>
      </w:r>
    </w:p>
    <w:p w14:paraId="6F0D1F0C" w14:textId="6296A661" w:rsidR="0030216D" w:rsidRPr="00EB132C" w:rsidRDefault="00EB132C" w:rsidP="00273D23">
      <w:pPr>
        <w:pStyle w:val="BodyText"/>
      </w:pPr>
      <w:r w:rsidRPr="00EB132C">
        <w:t xml:space="preserve">The </w:t>
      </w:r>
      <w:r w:rsidR="00C55148">
        <w:t>contractor</w:t>
      </w:r>
      <w:r w:rsidRPr="00EB132C">
        <w:t xml:space="preserve"> services include the </w:t>
      </w:r>
      <w:r w:rsidR="0071394A">
        <w:t>C</w:t>
      </w:r>
      <w:r w:rsidRPr="00EB132C">
        <w:t xml:space="preserve">oncept </w:t>
      </w:r>
      <w:r w:rsidR="0071394A">
        <w:t>D</w:t>
      </w:r>
      <w:r w:rsidRPr="00EB132C">
        <w:t>esign</w:t>
      </w:r>
      <w:r w:rsidR="000777D0">
        <w:t>, Design Development, Documentation and Construction</w:t>
      </w:r>
      <w:r w:rsidRPr="00EB132C">
        <w:t xml:space="preserve"> </w:t>
      </w:r>
      <w:r w:rsidR="0071394A">
        <w:t xml:space="preserve">of the </w:t>
      </w:r>
      <w:r w:rsidR="00987071">
        <w:t>F</w:t>
      </w:r>
      <w:r w:rsidR="0071394A">
        <w:t>acility</w:t>
      </w:r>
      <w:r w:rsidRPr="00EB132C">
        <w:t xml:space="preserve"> </w:t>
      </w:r>
      <w:r w:rsidR="007621D2">
        <w:t xml:space="preserve">to the Project Specification and current </w:t>
      </w:r>
      <w:r w:rsidR="004F0411">
        <w:t>R</w:t>
      </w:r>
      <w:r w:rsidR="007621D2">
        <w:t xml:space="preserve">egulatory </w:t>
      </w:r>
      <w:r w:rsidR="004F0411">
        <w:t xml:space="preserve">Standard. </w:t>
      </w:r>
      <w:r w:rsidR="0030216D" w:rsidRPr="00EB132C">
        <w:tab/>
      </w:r>
    </w:p>
    <w:p w14:paraId="656D0059" w14:textId="59FB4F9C" w:rsidR="0030216D" w:rsidRPr="00EB132C" w:rsidRDefault="0030216D" w:rsidP="00FB2CEF">
      <w:pPr>
        <w:pStyle w:val="Headingstyle"/>
      </w:pPr>
      <w:bookmarkStart w:id="48" w:name="_Toc504651550"/>
      <w:bookmarkStart w:id="49" w:name="_Toc504651804"/>
      <w:bookmarkStart w:id="50" w:name="_Toc512594093"/>
      <w:bookmarkStart w:id="51" w:name="_Toc524418399"/>
      <w:bookmarkStart w:id="52" w:name="_Toc107238850"/>
      <w:bookmarkStart w:id="53" w:name="_Toc107238961"/>
      <w:bookmarkStart w:id="54" w:name="_Toc107238992"/>
      <w:bookmarkStart w:id="55" w:name="_Toc107241006"/>
      <w:bookmarkStart w:id="56" w:name="_Toc107241120"/>
      <w:bookmarkStart w:id="57" w:name="_Toc107241765"/>
      <w:bookmarkStart w:id="58" w:name="_Toc107241790"/>
      <w:bookmarkStart w:id="59" w:name="_Toc107241862"/>
      <w:bookmarkStart w:id="60" w:name="_Toc107244051"/>
      <w:bookmarkStart w:id="61" w:name="_Toc107244154"/>
      <w:bookmarkStart w:id="62" w:name="_Toc205385299"/>
      <w:r w:rsidRPr="00EB132C">
        <w:t>Submission of Offer</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1B3533D" w14:textId="7622BACD" w:rsidR="0030216D" w:rsidRPr="00EB132C" w:rsidRDefault="0030216D" w:rsidP="00FB2CEF">
      <w:pPr>
        <w:pStyle w:val="Headingstyle2"/>
      </w:pPr>
      <w:bookmarkStart w:id="63" w:name="_Toc504651551"/>
      <w:bookmarkStart w:id="64" w:name="_Toc504651805"/>
      <w:bookmarkStart w:id="65" w:name="_Toc512594094"/>
      <w:bookmarkStart w:id="66" w:name="_Toc524418400"/>
      <w:bookmarkStart w:id="67" w:name="_Toc107238851"/>
      <w:bookmarkStart w:id="68" w:name="_Toc107238962"/>
      <w:bookmarkStart w:id="69" w:name="_Toc107238993"/>
      <w:bookmarkStart w:id="70" w:name="_Toc107241007"/>
      <w:bookmarkStart w:id="71" w:name="_Toc107241121"/>
      <w:bookmarkStart w:id="72" w:name="_Toc107241766"/>
      <w:bookmarkStart w:id="73" w:name="_Toc107241791"/>
      <w:bookmarkStart w:id="74" w:name="_Toc107241863"/>
      <w:bookmarkStart w:id="75" w:name="_Toc107244052"/>
      <w:bookmarkStart w:id="76" w:name="_Toc107244155"/>
      <w:bookmarkStart w:id="77" w:name="_Toc205385300"/>
      <w:r w:rsidRPr="00EB132C">
        <w:t>Lodgement and Method of Delivery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78D1D21" w14:textId="77777777" w:rsidR="0030216D" w:rsidRPr="00EB132C" w:rsidRDefault="0030216D" w:rsidP="00F766BE">
      <w:pPr>
        <w:pStyle w:val="BodyText"/>
      </w:pPr>
      <w:r w:rsidRPr="00EB132C">
        <w:t>The Offer must be submitted by the Deadline.</w:t>
      </w:r>
    </w:p>
    <w:p w14:paraId="41C3BABE" w14:textId="510E0B16" w:rsidR="003D444B" w:rsidRPr="00B17EFB" w:rsidRDefault="0030216D" w:rsidP="00F766BE">
      <w:pPr>
        <w:pStyle w:val="BodyText"/>
        <w:rPr>
          <w:color w:val="EE0000"/>
          <w:sz w:val="28"/>
          <w:szCs w:val="28"/>
        </w:rPr>
      </w:pPr>
      <w:r w:rsidRPr="00EB132C">
        <w:t xml:space="preserve">The Deadline for this Request is </w:t>
      </w:r>
      <w:r w:rsidR="003D444B" w:rsidRPr="00FD23B2">
        <w:rPr>
          <w:b/>
          <w:bCs/>
          <w:sz w:val="28"/>
          <w:szCs w:val="28"/>
        </w:rPr>
        <w:t xml:space="preserve">2.00pm on </w:t>
      </w:r>
      <w:r w:rsidR="00D75805" w:rsidRPr="00FD23B2">
        <w:rPr>
          <w:b/>
          <w:bCs/>
          <w:sz w:val="28"/>
          <w:szCs w:val="28"/>
        </w:rPr>
        <w:t>Mon</w:t>
      </w:r>
      <w:r w:rsidR="003D444B" w:rsidRPr="00FD23B2">
        <w:rPr>
          <w:b/>
          <w:bCs/>
          <w:sz w:val="28"/>
          <w:szCs w:val="28"/>
        </w:rPr>
        <w:t>, 13 Oct 2025</w:t>
      </w:r>
    </w:p>
    <w:p w14:paraId="5AC377B7" w14:textId="2B46C933" w:rsidR="0030216D" w:rsidRDefault="0030216D" w:rsidP="00F766BE">
      <w:pPr>
        <w:pStyle w:val="BodyText"/>
      </w:pPr>
      <w:r>
        <w:t xml:space="preserve">The Offer is to be lodged electronically by utilising the TenderLink E-Tendering website: </w:t>
      </w:r>
      <w:hyperlink r:id="rId11" w:history="1">
        <w:r w:rsidR="001533CB" w:rsidRPr="003C30CC">
          <w:rPr>
            <w:rStyle w:val="Hyperlink"/>
          </w:rPr>
          <w:t>https://illion.tenderlink.com/tenders/</w:t>
        </w:r>
      </w:hyperlink>
    </w:p>
    <w:p w14:paraId="4E15FC99" w14:textId="77777777" w:rsidR="0030216D" w:rsidRPr="00FD23B2" w:rsidRDefault="0030216D" w:rsidP="00F766BE">
      <w:pPr>
        <w:pStyle w:val="BodyText"/>
      </w:pPr>
      <w:r w:rsidRPr="00FD23B2">
        <w:t>Mailed, emailed, hand delivered, or facsimile submitted Offers will not be accepted.</w:t>
      </w:r>
    </w:p>
    <w:p w14:paraId="5767CBB6" w14:textId="301A1F40" w:rsidR="0030216D" w:rsidRPr="00493A41" w:rsidRDefault="0030216D" w:rsidP="002B5CB8">
      <w:pPr>
        <w:pStyle w:val="Headingstyle2"/>
      </w:pPr>
      <w:bookmarkStart w:id="78" w:name="_Toc504651552"/>
      <w:bookmarkStart w:id="79" w:name="_Toc504651806"/>
      <w:bookmarkStart w:id="80" w:name="_Toc512594095"/>
      <w:bookmarkStart w:id="81" w:name="_Toc524418401"/>
      <w:bookmarkStart w:id="82" w:name="_Toc107238852"/>
      <w:bookmarkStart w:id="83" w:name="_Toc107238963"/>
      <w:bookmarkStart w:id="84" w:name="_Toc107238994"/>
      <w:bookmarkStart w:id="85" w:name="_Toc107241008"/>
      <w:bookmarkStart w:id="86" w:name="_Toc107241122"/>
      <w:bookmarkStart w:id="87" w:name="_Toc107241767"/>
      <w:bookmarkStart w:id="88" w:name="_Toc107241792"/>
      <w:bookmarkStart w:id="89" w:name="_Toc107241864"/>
      <w:bookmarkStart w:id="90" w:name="_Toc107244053"/>
      <w:bookmarkStart w:id="91" w:name="_Toc107244156"/>
      <w:bookmarkStart w:id="92" w:name="_Toc205385301"/>
      <w:r w:rsidRPr="00493A41">
        <w:t>Submission Requirements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3FEF4D6" w14:textId="77777777" w:rsidR="0030216D" w:rsidRDefault="0030216D" w:rsidP="00493151">
      <w:pPr>
        <w:pStyle w:val="BodyText"/>
      </w:pPr>
      <w:r>
        <w:t xml:space="preserve">The Respondent shall ensure that all Offers are submitted electronically. </w:t>
      </w:r>
    </w:p>
    <w:p w14:paraId="4DA8444F" w14:textId="77777777" w:rsidR="0030216D" w:rsidRDefault="0030216D" w:rsidP="00493151">
      <w:pPr>
        <w:pStyle w:val="BodyText"/>
      </w:pPr>
      <w:r>
        <w:t>All electronic submissions must:</w:t>
      </w:r>
    </w:p>
    <w:p w14:paraId="4B517998" w14:textId="77777777" w:rsidR="0030216D" w:rsidRPr="000C1681" w:rsidRDefault="0030216D" w:rsidP="00493151">
      <w:pPr>
        <w:pStyle w:val="Dotpoint"/>
      </w:pPr>
      <w:r>
        <w:t>Be collated into either a single Zip folder</w:t>
      </w:r>
      <w:r w:rsidRPr="000C1681">
        <w:t>;</w:t>
      </w:r>
      <w:r>
        <w:t xml:space="preserve"> or</w:t>
      </w:r>
    </w:p>
    <w:p w14:paraId="0FB28F78" w14:textId="77777777" w:rsidR="0030216D" w:rsidRPr="00EB132C" w:rsidRDefault="0030216D" w:rsidP="00493151">
      <w:pPr>
        <w:pStyle w:val="Dotpoint"/>
      </w:pPr>
      <w:r>
        <w:t xml:space="preserve">Ensure that the title for each document clearly describes </w:t>
      </w:r>
      <w:r w:rsidRPr="00EB132C">
        <w:t>content.</w:t>
      </w:r>
    </w:p>
    <w:p w14:paraId="50369A80" w14:textId="3C4E3C42" w:rsidR="0030216D" w:rsidRPr="000445FA" w:rsidRDefault="0030216D" w:rsidP="00493151">
      <w:pPr>
        <w:pStyle w:val="Dotpoint"/>
      </w:pPr>
      <w:r w:rsidRPr="00EB132C">
        <w:t xml:space="preserve">Please upload all request documentation with the file name </w:t>
      </w:r>
      <w:r w:rsidR="00396A4F" w:rsidRPr="00396A4F">
        <w:rPr>
          <w:b/>
          <w:bCs/>
        </w:rPr>
        <w:t>RFT 20250901</w:t>
      </w:r>
      <w:r w:rsidR="00CD7D13" w:rsidRPr="00396A4F">
        <w:rPr>
          <w:b/>
          <w:bCs/>
        </w:rPr>
        <w:t xml:space="preserve"> </w:t>
      </w:r>
      <w:r w:rsidRPr="00396A4F">
        <w:rPr>
          <w:b/>
          <w:bCs/>
        </w:rPr>
        <w:t>and the Respondent’s name</w:t>
      </w:r>
      <w:r>
        <w:rPr>
          <w:b/>
          <w:bCs/>
        </w:rPr>
        <w:t>.</w:t>
      </w:r>
      <w:r w:rsidRPr="004D1028">
        <w:rPr>
          <w:bCs/>
        </w:rPr>
        <w:t xml:space="preserve"> P</w:t>
      </w:r>
      <w:r w:rsidRPr="004D1028">
        <w:t>lease</w:t>
      </w:r>
      <w:r w:rsidRPr="000445FA">
        <w:t xml:space="preserve"> ensure </w:t>
      </w:r>
      <w:r>
        <w:t>there are no folders within folders,</w:t>
      </w:r>
      <w:r w:rsidRPr="000445FA">
        <w:t xml:space="preserve"> dashes, slashes, or any special characters in the file name.</w:t>
      </w:r>
    </w:p>
    <w:p w14:paraId="59D20B46" w14:textId="77777777" w:rsidR="0030216D" w:rsidRDefault="0030216D" w:rsidP="00493151">
      <w:pPr>
        <w:pStyle w:val="Dotpoint"/>
      </w:pPr>
      <w:r w:rsidRPr="000445FA">
        <w:t>Please allow enough time to upload your documentation</w:t>
      </w:r>
      <w:r>
        <w:t>.</w:t>
      </w:r>
    </w:p>
    <w:p w14:paraId="6A07500C" w14:textId="77777777" w:rsidR="0030216D" w:rsidRDefault="0030216D" w:rsidP="0030216D">
      <w:pPr>
        <w:ind w:left="1440"/>
        <w:jc w:val="both"/>
      </w:pPr>
      <w:r>
        <w:tab/>
      </w:r>
    </w:p>
    <w:p w14:paraId="3596D179" w14:textId="77777777" w:rsidR="0030216D" w:rsidRDefault="0030216D" w:rsidP="005F6458">
      <w:pPr>
        <w:pStyle w:val="BodyText"/>
      </w:pPr>
      <w:r>
        <w:lastRenderedPageBreak/>
        <w:t>Offers may be submitted in either Microsoft Word format or searchable PDF format, except for the Pricing Schedule which must be returned using the Microsoft Excel spreadsheet that is provided as an attachment.</w:t>
      </w:r>
    </w:p>
    <w:p w14:paraId="68D8D21E" w14:textId="1D3C270A" w:rsidR="0030216D" w:rsidRPr="00493A41" w:rsidRDefault="0030216D" w:rsidP="002B5CB8">
      <w:pPr>
        <w:pStyle w:val="Headingstyle2"/>
      </w:pPr>
      <w:bookmarkStart w:id="93" w:name="_Toc504651553"/>
      <w:bookmarkStart w:id="94" w:name="_Toc504651807"/>
      <w:bookmarkStart w:id="95" w:name="_Toc512594096"/>
      <w:bookmarkStart w:id="96" w:name="_Toc524418402"/>
      <w:bookmarkStart w:id="97" w:name="_Toc107238853"/>
      <w:bookmarkStart w:id="98" w:name="_Toc107238964"/>
      <w:bookmarkStart w:id="99" w:name="_Toc107238995"/>
      <w:bookmarkStart w:id="100" w:name="_Toc107241009"/>
      <w:bookmarkStart w:id="101" w:name="_Toc107241123"/>
      <w:bookmarkStart w:id="102" w:name="_Toc107241768"/>
      <w:bookmarkStart w:id="103" w:name="_Toc107241793"/>
      <w:bookmarkStart w:id="104" w:name="_Toc107241865"/>
      <w:bookmarkStart w:id="105" w:name="_Toc107244054"/>
      <w:bookmarkStart w:id="106" w:name="_Toc107244157"/>
      <w:bookmarkStart w:id="107" w:name="_Toc205385302"/>
      <w:r w:rsidRPr="00493A41">
        <w:t>Multiple Lodgements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101AC7A" w14:textId="77777777" w:rsidR="0030216D" w:rsidRDefault="0030216D" w:rsidP="00C97E0A">
      <w:pPr>
        <w:pStyle w:val="BodyText"/>
      </w:pPr>
      <w:r>
        <w:t>Where a Respondent lodges more than one Offer for a Request, the Request documents and electronic files shall be clearly labelled and named to identify whether the submission:</w:t>
      </w:r>
    </w:p>
    <w:p w14:paraId="1842AD86" w14:textId="1197840A" w:rsidR="0030216D" w:rsidRDefault="0030216D" w:rsidP="00C97E0A">
      <w:pPr>
        <w:pStyle w:val="Dotpoint"/>
      </w:pPr>
      <w:r>
        <w:t xml:space="preserve">Supersedes a previously lodged </w:t>
      </w:r>
      <w:r w:rsidR="00654203">
        <w:t>Offer.</w:t>
      </w:r>
    </w:p>
    <w:p w14:paraId="5107A20E" w14:textId="77777777" w:rsidR="0030216D" w:rsidRDefault="0030216D" w:rsidP="00C97E0A">
      <w:pPr>
        <w:pStyle w:val="Dotpoint"/>
      </w:pPr>
      <w:r>
        <w:t>Is an alternative Offer; or</w:t>
      </w:r>
    </w:p>
    <w:p w14:paraId="2CE0CBA7" w14:textId="77777777" w:rsidR="0030216D" w:rsidRPr="000C1681" w:rsidRDefault="0030216D" w:rsidP="00C97E0A">
      <w:pPr>
        <w:pStyle w:val="Dotpoint"/>
      </w:pPr>
      <w:r>
        <w:t>Is additional to a previously lodged Offer.</w:t>
      </w:r>
    </w:p>
    <w:p w14:paraId="3CC663D1" w14:textId="70626D99" w:rsidR="0030216D" w:rsidRPr="00493A41" w:rsidRDefault="0030216D" w:rsidP="002B5CB8">
      <w:pPr>
        <w:pStyle w:val="Headingstyle2"/>
      </w:pPr>
      <w:bookmarkStart w:id="108" w:name="_Toc504651554"/>
      <w:bookmarkStart w:id="109" w:name="_Toc504651808"/>
      <w:bookmarkStart w:id="110" w:name="_Toc512594097"/>
      <w:bookmarkStart w:id="111" w:name="_Toc524418403"/>
      <w:bookmarkStart w:id="112" w:name="_Toc107238854"/>
      <w:bookmarkStart w:id="113" w:name="_Toc107238965"/>
      <w:bookmarkStart w:id="114" w:name="_Toc107238996"/>
      <w:bookmarkStart w:id="115" w:name="_Toc107241010"/>
      <w:bookmarkStart w:id="116" w:name="_Toc107241124"/>
      <w:bookmarkStart w:id="117" w:name="_Toc107241769"/>
      <w:bookmarkStart w:id="118" w:name="_Toc107241794"/>
      <w:bookmarkStart w:id="119" w:name="_Toc107241866"/>
      <w:bookmarkStart w:id="120" w:name="_Toc107244055"/>
      <w:bookmarkStart w:id="121" w:name="_Toc107244158"/>
      <w:bookmarkStart w:id="122" w:name="_Toc205385303"/>
      <w:r w:rsidRPr="00493A41">
        <w:t>Signatures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1F010C9" w14:textId="77777777" w:rsidR="0030216D" w:rsidRPr="00031713" w:rsidRDefault="0030216D" w:rsidP="00E32E82">
      <w:pPr>
        <w:pStyle w:val="BodyText"/>
      </w:pPr>
      <w:r>
        <w:t xml:space="preserve">Signatures are not required on electronically submitted Offers. All electronically submitted Offers shall be treated in accordance with the </w:t>
      </w:r>
      <w:r>
        <w:rPr>
          <w:i/>
        </w:rPr>
        <w:t>Electronic Transactions Act 2011 (WA)</w:t>
      </w:r>
      <w:r>
        <w:t>.</w:t>
      </w:r>
    </w:p>
    <w:p w14:paraId="5B07D8C3" w14:textId="66B29A39" w:rsidR="0030216D" w:rsidRPr="000C1681" w:rsidRDefault="0030216D" w:rsidP="002B5CB8">
      <w:pPr>
        <w:pStyle w:val="Headingstyle"/>
      </w:pPr>
      <w:bookmarkStart w:id="123" w:name="_Toc370985886"/>
      <w:bookmarkStart w:id="124" w:name="_Toc504651555"/>
      <w:bookmarkStart w:id="125" w:name="_Toc504651809"/>
      <w:bookmarkStart w:id="126" w:name="_Toc512594098"/>
      <w:bookmarkStart w:id="127" w:name="_Toc524418404"/>
      <w:bookmarkStart w:id="128" w:name="_Toc107238855"/>
      <w:bookmarkStart w:id="129" w:name="_Toc107238966"/>
      <w:bookmarkStart w:id="130" w:name="_Toc107238997"/>
      <w:bookmarkStart w:id="131" w:name="_Toc107241011"/>
      <w:bookmarkStart w:id="132" w:name="_Toc107241125"/>
      <w:bookmarkStart w:id="133" w:name="_Toc107241770"/>
      <w:bookmarkStart w:id="134" w:name="_Toc107241795"/>
      <w:bookmarkStart w:id="135" w:name="_Toc107241867"/>
      <w:bookmarkStart w:id="136" w:name="_Toc107244056"/>
      <w:bookmarkStart w:id="137" w:name="_Toc107244159"/>
      <w:bookmarkStart w:id="138" w:name="_Toc205385304"/>
      <w:r>
        <w:t>Offer</w:t>
      </w:r>
      <w:r w:rsidRPr="000C1681">
        <w:t xml:space="preserve"> Validity Period</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713A427" w14:textId="77777777" w:rsidR="0030216D" w:rsidRPr="000C1681" w:rsidRDefault="0030216D" w:rsidP="00E32E82">
      <w:pPr>
        <w:pStyle w:val="BodyText"/>
      </w:pPr>
      <w:r w:rsidRPr="000C1681">
        <w:t xml:space="preserve">The </w:t>
      </w:r>
      <w:r>
        <w:t>Offer</w:t>
      </w:r>
      <w:r w:rsidRPr="000C1681">
        <w:t xml:space="preserve"> Validity Period is for a period of </w:t>
      </w:r>
      <w:r>
        <w:t>90</w:t>
      </w:r>
      <w:r w:rsidRPr="000C1681">
        <w:t xml:space="preserve"> days after the </w:t>
      </w:r>
      <w:r>
        <w:t>Request</w:t>
      </w:r>
      <w:r w:rsidRPr="000C1681">
        <w:t xml:space="preserve"> closing date, or such other period as may be mutually</w:t>
      </w:r>
      <w:r>
        <w:t xml:space="preserve"> agreed in writing between the Respondent</w:t>
      </w:r>
      <w:r w:rsidRPr="000C1681">
        <w:t xml:space="preserve"> and the Customer.</w:t>
      </w:r>
    </w:p>
    <w:p w14:paraId="74E58850" w14:textId="7929904B" w:rsidR="0030216D" w:rsidRPr="000C1681" w:rsidRDefault="0030216D" w:rsidP="002B5CB8">
      <w:pPr>
        <w:pStyle w:val="Headingstyle"/>
      </w:pPr>
      <w:bookmarkStart w:id="139" w:name="_Toc504651556"/>
      <w:bookmarkStart w:id="140" w:name="_Toc504651810"/>
      <w:bookmarkStart w:id="141" w:name="_Toc512594099"/>
      <w:bookmarkStart w:id="142" w:name="_Toc524418405"/>
      <w:bookmarkStart w:id="143" w:name="_Toc107238856"/>
      <w:bookmarkStart w:id="144" w:name="_Toc107238967"/>
      <w:bookmarkStart w:id="145" w:name="_Toc107238998"/>
      <w:bookmarkStart w:id="146" w:name="_Toc107241012"/>
      <w:bookmarkStart w:id="147" w:name="_Toc107241126"/>
      <w:bookmarkStart w:id="148" w:name="_Toc107241771"/>
      <w:bookmarkStart w:id="149" w:name="_Toc107241796"/>
      <w:bookmarkStart w:id="150" w:name="_Toc107241868"/>
      <w:bookmarkStart w:id="151" w:name="_Toc107244057"/>
      <w:bookmarkStart w:id="152" w:name="_Toc107244160"/>
      <w:bookmarkStart w:id="153" w:name="_Toc205385305"/>
      <w:r>
        <w:t>Tenderlink</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4AB65F1" w14:textId="19DEB8FA" w:rsidR="0030216D" w:rsidRDefault="0030216D" w:rsidP="00E17C74">
      <w:pPr>
        <w:pStyle w:val="BodyText"/>
      </w:pPr>
      <w:r>
        <w:t xml:space="preserve">The </w:t>
      </w:r>
      <w:r w:rsidR="006116A5">
        <w:t>Shire</w:t>
      </w:r>
      <w:r>
        <w:t xml:space="preserve"> manages all Request processes through its TenderLink E-Tendering website:</w:t>
      </w:r>
      <w:r w:rsidRPr="00A028D5">
        <w:rPr>
          <w:color w:val="EE0000"/>
        </w:rPr>
        <w:t xml:space="preserve"> </w:t>
      </w:r>
      <w:hyperlink r:id="rId12" w:history="1">
        <w:r w:rsidR="001533CB" w:rsidRPr="003C30CC">
          <w:rPr>
            <w:rStyle w:val="Hyperlink"/>
          </w:rPr>
          <w:t>https://illion.tenderlink.com/tenders/</w:t>
        </w:r>
      </w:hyperlink>
    </w:p>
    <w:p w14:paraId="6C5FFC47" w14:textId="77777777" w:rsidR="0030216D" w:rsidRDefault="0030216D" w:rsidP="00E17C74">
      <w:pPr>
        <w:pStyle w:val="BodyText"/>
      </w:pPr>
      <w:r>
        <w:t>The Respondent may register for free on the TenderLink website to ensure that the complete Request has been downloaded, including any and all addenda.</w:t>
      </w:r>
    </w:p>
    <w:p w14:paraId="36218020" w14:textId="25E3EEA8" w:rsidR="00982583" w:rsidRPr="000C1681" w:rsidRDefault="00982583" w:rsidP="002B5CB8">
      <w:pPr>
        <w:pStyle w:val="Headingstyle"/>
      </w:pPr>
      <w:bookmarkStart w:id="154" w:name="_Toc205385306"/>
      <w:bookmarkStart w:id="155" w:name="_Toc370985887"/>
      <w:bookmarkStart w:id="156" w:name="_Toc504651557"/>
      <w:bookmarkStart w:id="157" w:name="_Toc504651811"/>
      <w:bookmarkStart w:id="158" w:name="_Toc512594100"/>
      <w:bookmarkStart w:id="159" w:name="_Toc524418406"/>
      <w:bookmarkStart w:id="160" w:name="_Toc107238857"/>
      <w:bookmarkStart w:id="161" w:name="_Toc107238968"/>
      <w:bookmarkStart w:id="162" w:name="_Toc107238999"/>
      <w:bookmarkStart w:id="163" w:name="_Toc107241013"/>
      <w:bookmarkStart w:id="164" w:name="_Toc107241127"/>
      <w:bookmarkStart w:id="165" w:name="_Toc107241772"/>
      <w:bookmarkStart w:id="166" w:name="_Toc107241797"/>
      <w:bookmarkStart w:id="167" w:name="_Toc107241869"/>
      <w:bookmarkStart w:id="168" w:name="_Toc107244058"/>
      <w:bookmarkStart w:id="169" w:name="_Toc107244161"/>
      <w:r>
        <w:t>Request for Information – Contact Persons</w:t>
      </w:r>
      <w:bookmarkEnd w:id="154"/>
    </w:p>
    <w:p w14:paraId="3E3D13C8" w14:textId="77777777" w:rsidR="00982583" w:rsidRPr="000C1681" w:rsidRDefault="00982583" w:rsidP="00C32BCA">
      <w:pPr>
        <w:pStyle w:val="BodyText"/>
      </w:pPr>
      <w:r w:rsidRPr="000C1681">
        <w:t xml:space="preserve">Any requests for information or clarification </w:t>
      </w:r>
      <w:r w:rsidRPr="000C1681">
        <w:rPr>
          <w:b/>
        </w:rPr>
        <w:t xml:space="preserve">must be in writing </w:t>
      </w:r>
      <w:r w:rsidRPr="000C1681">
        <w:t xml:space="preserve">in the first </w:t>
      </w:r>
      <w:r w:rsidRPr="00255EEA">
        <w:t>instance on the Tenderlink Forum.</w:t>
      </w:r>
    </w:p>
    <w:p w14:paraId="765F341C" w14:textId="77777777" w:rsidR="00982583" w:rsidRDefault="00982583" w:rsidP="00C32BCA">
      <w:pPr>
        <w:pStyle w:val="BodyText"/>
      </w:pPr>
      <w:r>
        <w:t>Respondents</w:t>
      </w:r>
      <w:r w:rsidRPr="000C1681">
        <w:t xml:space="preserve"> should not rely on any information provided by any person other than that listed below:</w:t>
      </w:r>
    </w:p>
    <w:tbl>
      <w:tblPr>
        <w:tblW w:w="79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40"/>
      </w:tblGrid>
      <w:tr w:rsidR="00835D40" w:rsidRPr="00835D40" w14:paraId="41EE3C6B" w14:textId="77777777" w:rsidTr="00D16DA6">
        <w:tc>
          <w:tcPr>
            <w:tcW w:w="1980" w:type="dxa"/>
          </w:tcPr>
          <w:p w14:paraId="006C3AC5" w14:textId="77777777" w:rsidR="00982583" w:rsidRPr="003839A2" w:rsidRDefault="00982583" w:rsidP="00D16DA6">
            <w:pPr>
              <w:jc w:val="both"/>
            </w:pPr>
            <w:r w:rsidRPr="003839A2">
              <w:t>Name:</w:t>
            </w:r>
          </w:p>
        </w:tc>
        <w:tc>
          <w:tcPr>
            <w:tcW w:w="5940" w:type="dxa"/>
          </w:tcPr>
          <w:p w14:paraId="53175A40" w14:textId="4BC8AA5F" w:rsidR="00982583" w:rsidRPr="00835D40" w:rsidRDefault="00C60F45" w:rsidP="00D16DA6">
            <w:pPr>
              <w:jc w:val="both"/>
              <w:rPr>
                <w:b/>
                <w:bCs/>
              </w:rPr>
            </w:pPr>
            <w:r>
              <w:rPr>
                <w:b/>
                <w:bCs/>
              </w:rPr>
              <w:t>Peter Stubbs</w:t>
            </w:r>
          </w:p>
        </w:tc>
      </w:tr>
      <w:tr w:rsidR="00835D40" w:rsidRPr="00835D40" w14:paraId="6E0A10DA" w14:textId="77777777" w:rsidTr="00D16DA6">
        <w:tc>
          <w:tcPr>
            <w:tcW w:w="1980" w:type="dxa"/>
          </w:tcPr>
          <w:p w14:paraId="6B909AC7" w14:textId="77777777" w:rsidR="00982583" w:rsidRPr="003839A2" w:rsidRDefault="00982583" w:rsidP="00D16DA6">
            <w:pPr>
              <w:jc w:val="both"/>
            </w:pPr>
            <w:r w:rsidRPr="003839A2">
              <w:t>Position:</w:t>
            </w:r>
          </w:p>
        </w:tc>
        <w:tc>
          <w:tcPr>
            <w:tcW w:w="5940" w:type="dxa"/>
          </w:tcPr>
          <w:p w14:paraId="258EB031" w14:textId="49CE0292" w:rsidR="00982583" w:rsidRPr="00835D40" w:rsidRDefault="00C60F45" w:rsidP="00D16DA6">
            <w:pPr>
              <w:jc w:val="both"/>
            </w:pPr>
            <w:r>
              <w:t>Chief Executive Officer</w:t>
            </w:r>
          </w:p>
        </w:tc>
      </w:tr>
      <w:tr w:rsidR="00835D40" w:rsidRPr="00835D40" w14:paraId="6E13961F" w14:textId="77777777" w:rsidTr="00D16DA6">
        <w:tc>
          <w:tcPr>
            <w:tcW w:w="1980" w:type="dxa"/>
          </w:tcPr>
          <w:p w14:paraId="13357F39" w14:textId="77777777" w:rsidR="00982583" w:rsidRPr="003839A2" w:rsidRDefault="00982583" w:rsidP="00D16DA6">
            <w:pPr>
              <w:jc w:val="both"/>
            </w:pPr>
            <w:bookmarkStart w:id="170" w:name="_Hlk206919471"/>
            <w:r w:rsidRPr="003839A2">
              <w:t>Phone:</w:t>
            </w:r>
          </w:p>
        </w:tc>
        <w:tc>
          <w:tcPr>
            <w:tcW w:w="5940" w:type="dxa"/>
          </w:tcPr>
          <w:p w14:paraId="065E6349" w14:textId="7E128179" w:rsidR="00982583" w:rsidRPr="003839A2" w:rsidRDefault="005104C1" w:rsidP="00D16DA6">
            <w:pPr>
              <w:jc w:val="both"/>
            </w:pPr>
            <w:r w:rsidRPr="003839A2">
              <w:t>98851005</w:t>
            </w:r>
            <w:r w:rsidR="00C60F45">
              <w:t xml:space="preserve"> or 0429 900 005</w:t>
            </w:r>
          </w:p>
        </w:tc>
      </w:tr>
      <w:bookmarkEnd w:id="170"/>
      <w:tr w:rsidR="00835D40" w:rsidRPr="00835D40" w14:paraId="2B75FD46" w14:textId="77777777" w:rsidTr="00D16DA6">
        <w:tc>
          <w:tcPr>
            <w:tcW w:w="1980" w:type="dxa"/>
          </w:tcPr>
          <w:p w14:paraId="007322B8" w14:textId="77777777" w:rsidR="00982583" w:rsidRPr="003839A2" w:rsidRDefault="00982583" w:rsidP="00D16DA6">
            <w:pPr>
              <w:jc w:val="both"/>
            </w:pPr>
            <w:r w:rsidRPr="003839A2">
              <w:t>E-mail:</w:t>
            </w:r>
          </w:p>
        </w:tc>
        <w:tc>
          <w:tcPr>
            <w:tcW w:w="5940" w:type="dxa"/>
          </w:tcPr>
          <w:p w14:paraId="5C079F45" w14:textId="41877841" w:rsidR="00982583" w:rsidRPr="003839A2" w:rsidRDefault="00C60F45" w:rsidP="00D16DA6">
            <w:pPr>
              <w:jc w:val="both"/>
            </w:pPr>
            <w:r>
              <w:t>peter.stubbs</w:t>
            </w:r>
            <w:r w:rsidR="005104C1" w:rsidRPr="003839A2">
              <w:t>@williams.wa.gov.au</w:t>
            </w:r>
          </w:p>
        </w:tc>
      </w:tr>
    </w:tbl>
    <w:p w14:paraId="68823840" w14:textId="77777777" w:rsidR="00982583" w:rsidRPr="001A521A" w:rsidRDefault="00982583" w:rsidP="00982583">
      <w:pPr>
        <w:pStyle w:val="BodyText"/>
        <w:rPr>
          <w:b/>
          <w:bCs/>
        </w:rPr>
      </w:pPr>
      <w:r>
        <w:rPr>
          <w:b/>
          <w:bCs/>
        </w:rPr>
        <w:t>D</w:t>
      </w:r>
      <w:r w:rsidRPr="001A521A">
        <w:rPr>
          <w:b/>
          <w:bCs/>
        </w:rPr>
        <w:t>ate</w:t>
      </w:r>
      <w:r w:rsidRPr="001A521A">
        <w:rPr>
          <w:b/>
          <w:bCs/>
          <w:spacing w:val="-5"/>
        </w:rPr>
        <w:t xml:space="preserve"> </w:t>
      </w:r>
      <w:r w:rsidRPr="001A521A">
        <w:rPr>
          <w:b/>
          <w:bCs/>
        </w:rPr>
        <w:t>and</w:t>
      </w:r>
      <w:r w:rsidRPr="001A521A">
        <w:rPr>
          <w:b/>
          <w:bCs/>
          <w:spacing w:val="-5"/>
        </w:rPr>
        <w:t xml:space="preserve"> </w:t>
      </w:r>
      <w:r w:rsidRPr="001A521A">
        <w:rPr>
          <w:b/>
          <w:bCs/>
        </w:rPr>
        <w:t>time</w:t>
      </w:r>
      <w:r w:rsidRPr="001A521A">
        <w:rPr>
          <w:b/>
          <w:bCs/>
          <w:spacing w:val="-4"/>
        </w:rPr>
        <w:t xml:space="preserve"> </w:t>
      </w:r>
      <w:r w:rsidRPr="001A521A">
        <w:rPr>
          <w:b/>
          <w:bCs/>
        </w:rPr>
        <w:t>after</w:t>
      </w:r>
      <w:r w:rsidRPr="001A521A">
        <w:rPr>
          <w:b/>
          <w:bCs/>
          <w:spacing w:val="-4"/>
        </w:rPr>
        <w:t xml:space="preserve"> </w:t>
      </w:r>
      <w:r w:rsidRPr="001A521A">
        <w:rPr>
          <w:b/>
          <w:bCs/>
        </w:rPr>
        <w:t>which</w:t>
      </w:r>
      <w:r w:rsidRPr="001A521A">
        <w:rPr>
          <w:b/>
          <w:bCs/>
          <w:spacing w:val="-4"/>
        </w:rPr>
        <w:t xml:space="preserve"> </w:t>
      </w:r>
      <w:r w:rsidRPr="001A521A">
        <w:rPr>
          <w:b/>
          <w:bCs/>
        </w:rPr>
        <w:t>questions</w:t>
      </w:r>
      <w:r w:rsidRPr="001A521A">
        <w:rPr>
          <w:b/>
          <w:bCs/>
          <w:spacing w:val="-3"/>
        </w:rPr>
        <w:t xml:space="preserve"> </w:t>
      </w:r>
      <w:r w:rsidRPr="001A521A">
        <w:rPr>
          <w:b/>
          <w:bCs/>
        </w:rPr>
        <w:t>cannot</w:t>
      </w:r>
      <w:r w:rsidRPr="001A521A">
        <w:rPr>
          <w:b/>
          <w:bCs/>
          <w:spacing w:val="-2"/>
        </w:rPr>
        <w:t xml:space="preserve"> </w:t>
      </w:r>
      <w:r w:rsidRPr="001A521A">
        <w:rPr>
          <w:b/>
          <w:bCs/>
        </w:rPr>
        <w:t>be</w:t>
      </w:r>
      <w:r w:rsidRPr="001A521A">
        <w:rPr>
          <w:b/>
          <w:bCs/>
          <w:spacing w:val="-5"/>
        </w:rPr>
        <w:t xml:space="preserve"> </w:t>
      </w:r>
      <w:r w:rsidRPr="001A521A">
        <w:rPr>
          <w:b/>
          <w:bCs/>
        </w:rPr>
        <w:t>submitted</w:t>
      </w:r>
      <w:r w:rsidRPr="001A521A">
        <w:rPr>
          <w:b/>
          <w:bCs/>
          <w:spacing w:val="-3"/>
        </w:rPr>
        <w:t xml:space="preserve"> </w:t>
      </w:r>
      <w:r w:rsidRPr="001A521A">
        <w:rPr>
          <w:b/>
          <w:bCs/>
        </w:rPr>
        <w:t>is:</w:t>
      </w:r>
    </w:p>
    <w:p w14:paraId="66B4D693" w14:textId="132005D3" w:rsidR="00982583" w:rsidRPr="00BD3F64" w:rsidRDefault="00982583" w:rsidP="00982583">
      <w:pPr>
        <w:pStyle w:val="ListParagraph"/>
        <w:rPr>
          <w:b/>
          <w:bCs/>
          <w:u w:val="single"/>
        </w:rPr>
      </w:pPr>
      <w:r w:rsidRPr="00BD3F64">
        <w:rPr>
          <w:b/>
          <w:bCs/>
          <w:u w:val="single"/>
        </w:rPr>
        <w:t xml:space="preserve"> </w:t>
      </w:r>
      <w:r w:rsidR="008356FD">
        <w:rPr>
          <w:b/>
          <w:bCs/>
          <w:u w:val="single"/>
        </w:rPr>
        <w:t>4</w:t>
      </w:r>
      <w:r w:rsidRPr="00BD3F64">
        <w:rPr>
          <w:b/>
          <w:bCs/>
          <w:u w:val="single"/>
        </w:rPr>
        <w:t xml:space="preserve">:00pm on </w:t>
      </w:r>
      <w:r w:rsidR="001533CB">
        <w:rPr>
          <w:b/>
          <w:bCs/>
          <w:u w:val="single"/>
        </w:rPr>
        <w:t>6th</w:t>
      </w:r>
      <w:r w:rsidRPr="00BD3F64">
        <w:rPr>
          <w:b/>
          <w:bCs/>
          <w:u w:val="single"/>
        </w:rPr>
        <w:t xml:space="preserve"> </w:t>
      </w:r>
      <w:r w:rsidR="00834784">
        <w:rPr>
          <w:b/>
          <w:bCs/>
          <w:u w:val="single"/>
        </w:rPr>
        <w:t>Oct</w:t>
      </w:r>
      <w:r w:rsidRPr="00BD3F64">
        <w:rPr>
          <w:b/>
          <w:bCs/>
          <w:u w:val="single"/>
        </w:rPr>
        <w:t xml:space="preserve"> 2025 Western</w:t>
      </w:r>
      <w:r w:rsidRPr="00BD3F64">
        <w:rPr>
          <w:b/>
          <w:bCs/>
          <w:spacing w:val="-8"/>
          <w:u w:val="single"/>
        </w:rPr>
        <w:t xml:space="preserve"> </w:t>
      </w:r>
      <w:r w:rsidRPr="00BD3F64">
        <w:rPr>
          <w:b/>
          <w:bCs/>
          <w:u w:val="single"/>
        </w:rPr>
        <w:t>Australia</w:t>
      </w:r>
      <w:r w:rsidRPr="00BD3F64">
        <w:rPr>
          <w:b/>
          <w:bCs/>
          <w:spacing w:val="-10"/>
          <w:u w:val="single"/>
        </w:rPr>
        <w:t xml:space="preserve"> </w:t>
      </w:r>
      <w:r w:rsidRPr="00BD3F64">
        <w:rPr>
          <w:b/>
          <w:bCs/>
          <w:spacing w:val="-4"/>
          <w:u w:val="single"/>
        </w:rPr>
        <w:t>time</w:t>
      </w:r>
    </w:p>
    <w:p w14:paraId="4298B1C0" w14:textId="77777777" w:rsidR="00982583" w:rsidRPr="004C73FE" w:rsidRDefault="00982583" w:rsidP="00982583">
      <w:pPr>
        <w:pStyle w:val="BodyText"/>
      </w:pPr>
      <w:r w:rsidRPr="004C73FE">
        <w:lastRenderedPageBreak/>
        <w:t xml:space="preserve">We are not obliged to respond to all queries lodged by tenderers. However, we will endeavour to answer questions within a reasonable timeframe. If we think it would be helpful for all tenderers to have access to our answer, we may at our discretion post the answer on the </w:t>
      </w:r>
      <w:hyperlink r:id="rId13">
        <w:r w:rsidRPr="004C73FE">
          <w:t>Tenderlink Portal</w:t>
        </w:r>
      </w:hyperlink>
      <w:r w:rsidRPr="004C73FE">
        <w:t xml:space="preserve"> where it will be available to all tenderers.</w:t>
      </w:r>
    </w:p>
    <w:p w14:paraId="6DB4FFF5" w14:textId="7F19ECC9" w:rsidR="00982583" w:rsidRDefault="00982583" w:rsidP="006640DA">
      <w:pPr>
        <w:pStyle w:val="BodyText"/>
      </w:pPr>
      <w:r w:rsidRPr="004C73FE">
        <w:t>In addition, a Respondent who considers that there may be a discrepancy, error or omission in this Request, or in any relevant information provided should ask the Shire for clarification. Where the Shire considers it appropriate, it may issue a clarification to prospective Respondents or as an Addendum to this Request.</w:t>
      </w:r>
    </w:p>
    <w:p w14:paraId="6C27E99B" w14:textId="1B6430E8" w:rsidR="0030216D" w:rsidRPr="00FA528D" w:rsidRDefault="00A74566" w:rsidP="002B5CB8">
      <w:pPr>
        <w:pStyle w:val="Headingstyle"/>
      </w:pPr>
      <w:bookmarkStart w:id="171" w:name="_Toc205385307"/>
      <w:r>
        <w:t xml:space="preserve">Pre-Tender </w:t>
      </w:r>
      <w:r w:rsidR="0030216D" w:rsidRPr="000C1681">
        <w:t>Briefing</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1"/>
    </w:p>
    <w:p w14:paraId="009E4441" w14:textId="77777777" w:rsidR="00FA528D" w:rsidRDefault="00FA528D" w:rsidP="002C6518">
      <w:pPr>
        <w:pStyle w:val="BodyText"/>
      </w:pPr>
      <w:r>
        <w:t>A</w:t>
      </w:r>
      <w:r>
        <w:rPr>
          <w:spacing w:val="-8"/>
        </w:rPr>
        <w:t xml:space="preserve"> </w:t>
      </w:r>
      <w:r>
        <w:t>pre-tender</w:t>
      </w:r>
      <w:r>
        <w:rPr>
          <w:spacing w:val="-5"/>
        </w:rPr>
        <w:t xml:space="preserve"> </w:t>
      </w:r>
      <w:r>
        <w:t>briefing</w:t>
      </w:r>
      <w:r>
        <w:rPr>
          <w:spacing w:val="-7"/>
        </w:rPr>
        <w:t xml:space="preserve"> </w:t>
      </w:r>
      <w:r>
        <w:t>will</w:t>
      </w:r>
      <w:r>
        <w:rPr>
          <w:spacing w:val="-8"/>
        </w:rPr>
        <w:t xml:space="preserve"> </w:t>
      </w:r>
      <w:r>
        <w:t>be</w:t>
      </w:r>
      <w:r>
        <w:rPr>
          <w:spacing w:val="-6"/>
        </w:rPr>
        <w:t xml:space="preserve"> </w:t>
      </w:r>
      <w:r>
        <w:rPr>
          <w:spacing w:val="-4"/>
        </w:rPr>
        <w:t>held:</w:t>
      </w:r>
    </w:p>
    <w:tbl>
      <w:tblPr>
        <w:tblW w:w="8172" w:type="dxa"/>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6328"/>
      </w:tblGrid>
      <w:tr w:rsidR="00FA528D" w14:paraId="3BA6AA6E" w14:textId="77777777" w:rsidTr="002C6518">
        <w:trPr>
          <w:trHeight w:val="655"/>
        </w:trPr>
        <w:tc>
          <w:tcPr>
            <w:tcW w:w="1844" w:type="dxa"/>
          </w:tcPr>
          <w:p w14:paraId="577738EA" w14:textId="77777777" w:rsidR="00FA528D" w:rsidRDefault="00FA528D" w:rsidP="002C6518">
            <w:pPr>
              <w:pStyle w:val="BodyText"/>
            </w:pPr>
            <w:r>
              <w:t>Time:</w:t>
            </w:r>
          </w:p>
        </w:tc>
        <w:tc>
          <w:tcPr>
            <w:tcW w:w="6328" w:type="dxa"/>
          </w:tcPr>
          <w:p w14:paraId="13CF4F10" w14:textId="71FAC17F" w:rsidR="00FA528D" w:rsidRPr="00396A4F" w:rsidRDefault="0034006B" w:rsidP="002C6518">
            <w:pPr>
              <w:pStyle w:val="BodyText"/>
              <w:rPr>
                <w:b/>
                <w:bCs/>
              </w:rPr>
            </w:pPr>
            <w:r w:rsidRPr="00396A4F">
              <w:rPr>
                <w:b/>
                <w:bCs/>
              </w:rPr>
              <w:t>11</w:t>
            </w:r>
            <w:r w:rsidR="00FA528D" w:rsidRPr="00396A4F">
              <w:rPr>
                <w:b/>
                <w:bCs/>
              </w:rPr>
              <w:t>:00</w:t>
            </w:r>
            <w:r w:rsidRPr="00396A4F">
              <w:rPr>
                <w:b/>
                <w:bCs/>
              </w:rPr>
              <w:t xml:space="preserve"> </w:t>
            </w:r>
            <w:r w:rsidR="00FA528D" w:rsidRPr="00396A4F">
              <w:rPr>
                <w:b/>
                <w:bCs/>
              </w:rPr>
              <w:t>am</w:t>
            </w:r>
          </w:p>
          <w:p w14:paraId="1318DB6D" w14:textId="25706730" w:rsidR="00FA528D" w:rsidRPr="00396A4F" w:rsidRDefault="00FA528D" w:rsidP="002C6518">
            <w:pPr>
              <w:pStyle w:val="BodyText"/>
              <w:rPr>
                <w:b/>
                <w:bCs/>
              </w:rPr>
            </w:pPr>
            <w:r w:rsidRPr="00396A4F">
              <w:rPr>
                <w:b/>
                <w:bCs/>
              </w:rPr>
              <w:t>Western</w:t>
            </w:r>
            <w:r w:rsidRPr="00396A4F">
              <w:rPr>
                <w:b/>
                <w:bCs/>
                <w:spacing w:val="-8"/>
              </w:rPr>
              <w:t xml:space="preserve"> </w:t>
            </w:r>
            <w:r w:rsidRPr="00396A4F">
              <w:rPr>
                <w:b/>
                <w:bCs/>
              </w:rPr>
              <w:t>Australia</w:t>
            </w:r>
            <w:r w:rsidRPr="00396A4F">
              <w:rPr>
                <w:b/>
                <w:bCs/>
                <w:spacing w:val="-10"/>
              </w:rPr>
              <w:t xml:space="preserve"> </w:t>
            </w:r>
            <w:r w:rsidRPr="00396A4F">
              <w:rPr>
                <w:b/>
                <w:bCs/>
                <w:spacing w:val="-4"/>
              </w:rPr>
              <w:t>time</w:t>
            </w:r>
          </w:p>
        </w:tc>
      </w:tr>
      <w:tr w:rsidR="00FA528D" w14:paraId="0AEECDA7" w14:textId="77777777" w:rsidTr="00FA528D">
        <w:trPr>
          <w:trHeight w:val="470"/>
        </w:trPr>
        <w:tc>
          <w:tcPr>
            <w:tcW w:w="1844" w:type="dxa"/>
          </w:tcPr>
          <w:p w14:paraId="03E522E5" w14:textId="77777777" w:rsidR="00FA528D" w:rsidRDefault="00FA528D" w:rsidP="002C6518">
            <w:pPr>
              <w:pStyle w:val="BodyText"/>
            </w:pPr>
            <w:r>
              <w:t>Date:</w:t>
            </w:r>
          </w:p>
        </w:tc>
        <w:tc>
          <w:tcPr>
            <w:tcW w:w="6328" w:type="dxa"/>
          </w:tcPr>
          <w:p w14:paraId="08785202" w14:textId="3DE053CC" w:rsidR="00FA528D" w:rsidRPr="00396A4F" w:rsidRDefault="008738AF" w:rsidP="002C6518">
            <w:pPr>
              <w:pStyle w:val="BodyText"/>
              <w:rPr>
                <w:b/>
                <w:bCs/>
              </w:rPr>
            </w:pPr>
            <w:r>
              <w:rPr>
                <w:b/>
                <w:bCs/>
              </w:rPr>
              <w:t>19</w:t>
            </w:r>
            <w:r w:rsidR="0034006B" w:rsidRPr="00396A4F">
              <w:rPr>
                <w:b/>
                <w:bCs/>
              </w:rPr>
              <w:t xml:space="preserve"> Sept 2025 </w:t>
            </w:r>
          </w:p>
        </w:tc>
      </w:tr>
      <w:tr w:rsidR="00FA528D" w14:paraId="4B6237F1" w14:textId="77777777" w:rsidTr="00FA528D">
        <w:trPr>
          <w:trHeight w:val="472"/>
        </w:trPr>
        <w:tc>
          <w:tcPr>
            <w:tcW w:w="1844" w:type="dxa"/>
          </w:tcPr>
          <w:p w14:paraId="0654389E" w14:textId="77777777" w:rsidR="00FA528D" w:rsidRDefault="00FA528D" w:rsidP="002C6518">
            <w:pPr>
              <w:pStyle w:val="BodyText"/>
            </w:pPr>
            <w:r>
              <w:t>Location:</w:t>
            </w:r>
          </w:p>
        </w:tc>
        <w:tc>
          <w:tcPr>
            <w:tcW w:w="6328" w:type="dxa"/>
          </w:tcPr>
          <w:p w14:paraId="06E1F1F7" w14:textId="77777777" w:rsidR="00FA528D" w:rsidRPr="00396A4F" w:rsidRDefault="00DC464C" w:rsidP="002C6518">
            <w:pPr>
              <w:pStyle w:val="BodyText"/>
              <w:rPr>
                <w:b/>
                <w:bCs/>
              </w:rPr>
            </w:pPr>
            <w:r w:rsidRPr="00396A4F">
              <w:rPr>
                <w:b/>
                <w:bCs/>
              </w:rPr>
              <w:t>Shire of William Sport Pavilion</w:t>
            </w:r>
            <w:r w:rsidR="00641A1A" w:rsidRPr="00396A4F">
              <w:rPr>
                <w:b/>
                <w:bCs/>
              </w:rPr>
              <w:t>.</w:t>
            </w:r>
          </w:p>
          <w:p w14:paraId="680CBAAC" w14:textId="2D4250C0" w:rsidR="00641A1A" w:rsidRPr="00396A4F" w:rsidRDefault="00641A1A" w:rsidP="002C6518">
            <w:pPr>
              <w:pStyle w:val="BodyText"/>
              <w:rPr>
                <w:b/>
                <w:bCs/>
              </w:rPr>
            </w:pPr>
            <w:r w:rsidRPr="00396A4F">
              <w:rPr>
                <w:b/>
                <w:bCs/>
              </w:rPr>
              <w:t>Recreation Road</w:t>
            </w:r>
            <w:r w:rsidR="009A667A" w:rsidRPr="00396A4F">
              <w:rPr>
                <w:b/>
                <w:bCs/>
              </w:rPr>
              <w:t>, Williams</w:t>
            </w:r>
            <w:r w:rsidR="005B7205" w:rsidRPr="00396A4F">
              <w:rPr>
                <w:b/>
                <w:bCs/>
              </w:rPr>
              <w:t>,</w:t>
            </w:r>
            <w:r w:rsidR="009A667A" w:rsidRPr="00396A4F">
              <w:rPr>
                <w:b/>
                <w:bCs/>
              </w:rPr>
              <w:t xml:space="preserve"> WA 6391</w:t>
            </w:r>
          </w:p>
        </w:tc>
      </w:tr>
    </w:tbl>
    <w:p w14:paraId="4D0373C3" w14:textId="11056C50" w:rsidR="001D4DB4" w:rsidRDefault="001D4DB4" w:rsidP="00A12F1D">
      <w:pPr>
        <w:pStyle w:val="BodyText"/>
      </w:pPr>
      <w:bookmarkStart w:id="172" w:name="_Toc370985889"/>
      <w:bookmarkStart w:id="173" w:name="_Toc504651559"/>
      <w:bookmarkStart w:id="174" w:name="_Toc504651813"/>
      <w:bookmarkStart w:id="175" w:name="_Toc512594102"/>
      <w:bookmarkStart w:id="176" w:name="_Toc524418408"/>
      <w:bookmarkStart w:id="177" w:name="_Toc107238859"/>
      <w:bookmarkStart w:id="178" w:name="_Toc107238970"/>
      <w:bookmarkStart w:id="179" w:name="_Toc107239001"/>
      <w:bookmarkStart w:id="180" w:name="_Toc107241015"/>
      <w:bookmarkStart w:id="181" w:name="_Toc107241129"/>
      <w:bookmarkStart w:id="182" w:name="_Toc107241774"/>
      <w:bookmarkStart w:id="183" w:name="_Toc107241799"/>
      <w:bookmarkStart w:id="184" w:name="_Toc107241871"/>
      <w:bookmarkStart w:id="185" w:name="_Toc107244060"/>
      <w:bookmarkStart w:id="186" w:name="_Toc107244163"/>
      <w:r>
        <w:t>Whilst</w:t>
      </w:r>
      <w:r>
        <w:rPr>
          <w:spacing w:val="-6"/>
        </w:rPr>
        <w:t xml:space="preserve"> </w:t>
      </w:r>
      <w:r>
        <w:t>attendance</w:t>
      </w:r>
      <w:r>
        <w:rPr>
          <w:spacing w:val="-5"/>
        </w:rPr>
        <w:t xml:space="preserve"> </w:t>
      </w:r>
      <w:r>
        <w:t>is</w:t>
      </w:r>
      <w:r>
        <w:rPr>
          <w:spacing w:val="-5"/>
        </w:rPr>
        <w:t xml:space="preserve"> </w:t>
      </w:r>
      <w:r>
        <w:t>not</w:t>
      </w:r>
      <w:r>
        <w:rPr>
          <w:spacing w:val="-6"/>
        </w:rPr>
        <w:t xml:space="preserve"> </w:t>
      </w:r>
      <w:r>
        <w:t>mandatory,</w:t>
      </w:r>
      <w:r>
        <w:rPr>
          <w:spacing w:val="-6"/>
        </w:rPr>
        <w:t xml:space="preserve"> </w:t>
      </w:r>
      <w:r>
        <w:t>it</w:t>
      </w:r>
      <w:r>
        <w:rPr>
          <w:spacing w:val="-5"/>
        </w:rPr>
        <w:t xml:space="preserve"> </w:t>
      </w:r>
      <w:r>
        <w:t>is</w:t>
      </w:r>
      <w:r>
        <w:rPr>
          <w:spacing w:val="-5"/>
        </w:rPr>
        <w:t xml:space="preserve"> </w:t>
      </w:r>
      <w:r>
        <w:t>strongly</w:t>
      </w:r>
      <w:r>
        <w:rPr>
          <w:spacing w:val="-5"/>
        </w:rPr>
        <w:t xml:space="preserve"> </w:t>
      </w:r>
      <w:r>
        <w:t>recommended. To confirm your attendance, please email</w:t>
      </w:r>
      <w:r w:rsidR="001046D2">
        <w:t xml:space="preserve"> the Contact Persons listed on 1.5</w:t>
      </w:r>
    </w:p>
    <w:p w14:paraId="6DA46C76" w14:textId="77777777" w:rsidR="001D4DB4" w:rsidRDefault="001D4DB4" w:rsidP="00A12F1D">
      <w:pPr>
        <w:pStyle w:val="BodyText"/>
      </w:pPr>
      <w:r>
        <w:t>at</w:t>
      </w:r>
      <w:r>
        <w:rPr>
          <w:spacing w:val="-7"/>
        </w:rPr>
        <w:t xml:space="preserve"> </w:t>
      </w:r>
      <w:r>
        <w:t>least</w:t>
      </w:r>
      <w:r>
        <w:rPr>
          <w:spacing w:val="-6"/>
        </w:rPr>
        <w:t xml:space="preserve"> </w:t>
      </w:r>
      <w:r>
        <w:t>two</w:t>
      </w:r>
      <w:r>
        <w:rPr>
          <w:spacing w:val="-6"/>
        </w:rPr>
        <w:t xml:space="preserve"> </w:t>
      </w:r>
      <w:r>
        <w:t>(2)</w:t>
      </w:r>
      <w:r>
        <w:rPr>
          <w:spacing w:val="-6"/>
        </w:rPr>
        <w:t xml:space="preserve"> </w:t>
      </w:r>
      <w:r>
        <w:t>business</w:t>
      </w:r>
      <w:r>
        <w:rPr>
          <w:spacing w:val="-5"/>
        </w:rPr>
        <w:t xml:space="preserve"> </w:t>
      </w:r>
      <w:r>
        <w:t>days</w:t>
      </w:r>
      <w:r>
        <w:rPr>
          <w:spacing w:val="-6"/>
        </w:rPr>
        <w:t xml:space="preserve"> </w:t>
      </w:r>
      <w:r>
        <w:t>before</w:t>
      </w:r>
      <w:r>
        <w:rPr>
          <w:spacing w:val="-6"/>
        </w:rPr>
        <w:t xml:space="preserve"> </w:t>
      </w:r>
      <w:r>
        <w:t>the</w:t>
      </w:r>
      <w:r>
        <w:rPr>
          <w:spacing w:val="-6"/>
        </w:rPr>
        <w:t xml:space="preserve"> </w:t>
      </w:r>
      <w:r>
        <w:t>proposed</w:t>
      </w:r>
      <w:r>
        <w:rPr>
          <w:spacing w:val="-5"/>
        </w:rPr>
        <w:t xml:space="preserve"> </w:t>
      </w:r>
      <w:r>
        <w:rPr>
          <w:spacing w:val="-2"/>
        </w:rPr>
        <w:t>briefing.</w:t>
      </w:r>
    </w:p>
    <w:p w14:paraId="57E1E24D" w14:textId="77777777" w:rsidR="001D4DB4" w:rsidRDefault="001D4DB4" w:rsidP="00A12F1D">
      <w:pPr>
        <w:pStyle w:val="BodyText"/>
      </w:pPr>
      <w:r>
        <w:t>We may, at our discretion, change the time, date or location of the pre-tender briefing, or cancel</w:t>
      </w:r>
      <w:r>
        <w:rPr>
          <w:spacing w:val="-4"/>
        </w:rPr>
        <w:t xml:space="preserve"> </w:t>
      </w:r>
      <w:r>
        <w:t>the</w:t>
      </w:r>
      <w:r>
        <w:rPr>
          <w:spacing w:val="-4"/>
        </w:rPr>
        <w:t xml:space="preserve"> </w:t>
      </w:r>
      <w:r>
        <w:t>pre-tender</w:t>
      </w:r>
      <w:r>
        <w:rPr>
          <w:spacing w:val="-3"/>
        </w:rPr>
        <w:t xml:space="preserve"> </w:t>
      </w:r>
      <w:r>
        <w:t>briefing,</w:t>
      </w:r>
      <w:r>
        <w:rPr>
          <w:spacing w:val="-3"/>
        </w:rPr>
        <w:t xml:space="preserve"> </w:t>
      </w:r>
      <w:r>
        <w:t>at</w:t>
      </w:r>
      <w:r>
        <w:rPr>
          <w:spacing w:val="-3"/>
        </w:rPr>
        <w:t xml:space="preserve"> </w:t>
      </w:r>
      <w:r>
        <w:t>any</w:t>
      </w:r>
      <w:r>
        <w:rPr>
          <w:spacing w:val="-2"/>
        </w:rPr>
        <w:t xml:space="preserve"> </w:t>
      </w:r>
      <w:r>
        <w:t>time.</w:t>
      </w:r>
      <w:r>
        <w:rPr>
          <w:spacing w:val="-3"/>
        </w:rPr>
        <w:t xml:space="preserve"> </w:t>
      </w:r>
      <w:r>
        <w:t>If</w:t>
      </w:r>
      <w:r>
        <w:rPr>
          <w:spacing w:val="-3"/>
        </w:rPr>
        <w:t xml:space="preserve"> </w:t>
      </w:r>
      <w:r>
        <w:t>you</w:t>
      </w:r>
      <w:r>
        <w:rPr>
          <w:spacing w:val="-3"/>
        </w:rPr>
        <w:t xml:space="preserve"> </w:t>
      </w:r>
      <w:r>
        <w:t>have</w:t>
      </w:r>
      <w:r>
        <w:rPr>
          <w:spacing w:val="-1"/>
        </w:rPr>
        <w:t xml:space="preserve"> </w:t>
      </w:r>
      <w:r>
        <w:t>not</w:t>
      </w:r>
      <w:r>
        <w:rPr>
          <w:spacing w:val="-3"/>
        </w:rPr>
        <w:t xml:space="preserve"> </w:t>
      </w:r>
      <w:r>
        <w:t>confirmed</w:t>
      </w:r>
      <w:r>
        <w:rPr>
          <w:spacing w:val="-4"/>
        </w:rPr>
        <w:t xml:space="preserve"> </w:t>
      </w:r>
      <w:r>
        <w:t>your</w:t>
      </w:r>
      <w:r>
        <w:rPr>
          <w:spacing w:val="-3"/>
        </w:rPr>
        <w:t xml:space="preserve"> </w:t>
      </w:r>
      <w:r>
        <w:t>attendance,</w:t>
      </w:r>
      <w:r>
        <w:rPr>
          <w:spacing w:val="-3"/>
        </w:rPr>
        <w:t xml:space="preserve"> </w:t>
      </w:r>
      <w:r>
        <w:t>you will not receive notice of any change or cancellation.</w:t>
      </w:r>
    </w:p>
    <w:p w14:paraId="00B5FD7C" w14:textId="6CF67DB6" w:rsidR="0030216D" w:rsidRPr="000C1681" w:rsidRDefault="0030216D" w:rsidP="002B5CB8">
      <w:pPr>
        <w:pStyle w:val="Headingstyle"/>
      </w:pPr>
      <w:bookmarkStart w:id="187" w:name="_Toc205385308"/>
      <w:r w:rsidRPr="000C1681">
        <w:t>Feedback</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0CA32A5" w14:textId="421898FD" w:rsidR="0030216D" w:rsidRPr="005B7205" w:rsidRDefault="0030216D" w:rsidP="0030216D">
      <w:pPr>
        <w:ind w:left="851"/>
        <w:jc w:val="both"/>
      </w:pPr>
      <w:r w:rsidRPr="005B7205">
        <w:t xml:space="preserve">Following the appointment of the successful Respondent, feedback on unsuccessful Offers can be obtained by contacting the Officer nominated at Section 1.5 of this Request. Feedback requests must be made in writing. Information that relates to opportunities for the submission in question to improve and the percentage ranking position achieved will be provided in a written format. The </w:t>
      </w:r>
      <w:r w:rsidR="002B0D26" w:rsidRPr="005B7205">
        <w:t>Shire</w:t>
      </w:r>
      <w:r w:rsidRPr="005B7205">
        <w:t xml:space="preserve"> does not provide one to one de-briefing meetings. In accordance with </w:t>
      </w:r>
      <w:r w:rsidRPr="005B7205">
        <w:rPr>
          <w:i/>
          <w:iCs/>
        </w:rPr>
        <w:t>Regulations 16 (3c), 17(3) and 19 of the Local Government (Functions and General) Regulations 1996</w:t>
      </w:r>
      <w:r w:rsidRPr="005B7205">
        <w:t xml:space="preserve">, a Respondent will not be provided with information concerning other Offers, except for publicly available information such as the name of the successful Respondent and the total price of the winning Offer. This feedback opportunity does not limit requests made under the </w:t>
      </w:r>
      <w:r w:rsidRPr="005B7205">
        <w:rPr>
          <w:i/>
        </w:rPr>
        <w:t>Freedom of Information Act 1992</w:t>
      </w:r>
      <w:r w:rsidRPr="005B7205">
        <w:t xml:space="preserve"> or under a court order.</w:t>
      </w:r>
    </w:p>
    <w:p w14:paraId="4805D16A" w14:textId="77777777" w:rsidR="0030216D" w:rsidRPr="000C1681" w:rsidRDefault="0030216D" w:rsidP="0030216D">
      <w:pPr>
        <w:ind w:left="720"/>
        <w:jc w:val="both"/>
      </w:pPr>
    </w:p>
    <w:p w14:paraId="223F9CE9" w14:textId="7C708203" w:rsidR="0030216D" w:rsidRPr="000C1681" w:rsidRDefault="0030216D" w:rsidP="0036642A">
      <w:pPr>
        <w:pStyle w:val="Headingstyle"/>
      </w:pPr>
      <w:bookmarkStart w:id="188" w:name="_Toc370985890"/>
      <w:bookmarkStart w:id="189" w:name="_Toc504651560"/>
      <w:bookmarkStart w:id="190" w:name="_Toc504651814"/>
      <w:bookmarkStart w:id="191" w:name="_Toc512594103"/>
      <w:bookmarkStart w:id="192" w:name="_Toc524418409"/>
      <w:bookmarkStart w:id="193" w:name="_Toc107238860"/>
      <w:bookmarkStart w:id="194" w:name="_Toc107238971"/>
      <w:bookmarkStart w:id="195" w:name="_Toc107239002"/>
      <w:bookmarkStart w:id="196" w:name="_Toc107241016"/>
      <w:bookmarkStart w:id="197" w:name="_Toc107241130"/>
      <w:bookmarkStart w:id="198" w:name="_Toc107241775"/>
      <w:bookmarkStart w:id="199" w:name="_Toc107241800"/>
      <w:bookmarkStart w:id="200" w:name="_Toc107241872"/>
      <w:bookmarkStart w:id="201" w:name="_Toc107244061"/>
      <w:bookmarkStart w:id="202" w:name="_Toc107244164"/>
      <w:bookmarkStart w:id="203" w:name="_Toc205385309"/>
      <w:r>
        <w:lastRenderedPageBreak/>
        <w:t>Request</w:t>
      </w:r>
      <w:r w:rsidRPr="000C1681">
        <w:t xml:space="preserve"> Conditions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F68FCFA" w14:textId="77777777" w:rsidR="00CA0298" w:rsidRDefault="00CA0298" w:rsidP="00CA0298">
      <w:pPr>
        <w:pStyle w:val="BodyText"/>
      </w:pPr>
      <w:r>
        <w:t>The Request Conditions are contained in Attachment A of this Request and contain important provisions regarding the nature of this Request and the consequences of the Respondent submitting an Offer. The Respondent is deemed to have read and considered the Request Conditions prior to submitting an Offer.</w:t>
      </w:r>
    </w:p>
    <w:p w14:paraId="05448095" w14:textId="1AE4B701" w:rsidR="0041653E" w:rsidRDefault="0041653E" w:rsidP="00CA0298">
      <w:pPr>
        <w:pStyle w:val="BodyText"/>
      </w:pPr>
      <w:r w:rsidRPr="009D3EFE">
        <w:t xml:space="preserve">The General Conditions of Contract are the Australian Standard </w:t>
      </w:r>
      <w:r>
        <w:t>4</w:t>
      </w:r>
      <w:r w:rsidR="004D5B31">
        <w:t>9</w:t>
      </w:r>
      <w:r>
        <w:t>0</w:t>
      </w:r>
      <w:r w:rsidR="004D5B31">
        <w:t>2</w:t>
      </w:r>
      <w:r w:rsidRPr="009D3EFE">
        <w:t>-</w:t>
      </w:r>
      <w:r w:rsidR="004D5B31">
        <w:t>2000</w:t>
      </w:r>
      <w:r w:rsidRPr="009D3EFE">
        <w:t xml:space="preserve"> </w:t>
      </w:r>
      <w:r w:rsidR="005670D5">
        <w:t xml:space="preserve">and </w:t>
      </w:r>
      <w:r w:rsidR="002C4E10">
        <w:t>incorporate</w:t>
      </w:r>
      <w:r w:rsidRPr="009D3EFE">
        <w:t xml:space="preserve"> </w:t>
      </w:r>
      <w:r w:rsidR="008551C5">
        <w:t xml:space="preserve">Attachment B – AS 4902-2000 </w:t>
      </w:r>
      <w:r w:rsidRPr="009D3EFE">
        <w:t xml:space="preserve">Annexure A </w:t>
      </w:r>
    </w:p>
    <w:p w14:paraId="4E958EE7" w14:textId="77777777" w:rsidR="0030216D" w:rsidRDefault="0030216D" w:rsidP="0030216D">
      <w:pPr>
        <w:ind w:left="720"/>
        <w:jc w:val="both"/>
      </w:pPr>
    </w:p>
    <w:p w14:paraId="5A9810C1" w14:textId="39EDE892" w:rsidR="0030216D" w:rsidRPr="004E7F09" w:rsidRDefault="0030216D" w:rsidP="0036642A">
      <w:pPr>
        <w:pStyle w:val="Headingstyle"/>
      </w:pPr>
      <w:bookmarkStart w:id="204" w:name="_Toc512594104"/>
      <w:bookmarkStart w:id="205" w:name="_Toc524418410"/>
      <w:bookmarkStart w:id="206" w:name="_Toc107238861"/>
      <w:bookmarkStart w:id="207" w:name="_Toc107238972"/>
      <w:bookmarkStart w:id="208" w:name="_Toc107239003"/>
      <w:bookmarkStart w:id="209" w:name="_Toc107241017"/>
      <w:bookmarkStart w:id="210" w:name="_Toc107241131"/>
      <w:bookmarkStart w:id="211" w:name="_Toc107241776"/>
      <w:bookmarkStart w:id="212" w:name="_Toc107241801"/>
      <w:bookmarkStart w:id="213" w:name="_Toc107241873"/>
      <w:bookmarkStart w:id="214" w:name="_Toc107244062"/>
      <w:bookmarkStart w:id="215" w:name="_Toc107244165"/>
      <w:bookmarkStart w:id="216" w:name="_Toc205385310"/>
      <w:r w:rsidRPr="004E7F09">
        <w:t>Canvassing</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16C797FA" w14:textId="28E983A5" w:rsidR="0030216D" w:rsidRDefault="0030216D" w:rsidP="0030216D">
      <w:pPr>
        <w:ind w:left="851"/>
        <w:jc w:val="both"/>
      </w:pPr>
      <w:r w:rsidRPr="004E7F09">
        <w:t xml:space="preserve">If a Respondent, whether personally or by an agent, canvasses any of the </w:t>
      </w:r>
      <w:r w:rsidR="00D02185">
        <w:t>Shire</w:t>
      </w:r>
      <w:r w:rsidRPr="004E7F09">
        <w:t>'s Elected Members or employees</w:t>
      </w:r>
      <w:r w:rsidR="006116A5">
        <w:t xml:space="preserve"> or Consultants</w:t>
      </w:r>
      <w:r w:rsidRPr="004E7F09">
        <w:t xml:space="preserve"> with a view to influencing the acceptance of a </w:t>
      </w:r>
      <w:r>
        <w:t>submission</w:t>
      </w:r>
      <w:r w:rsidRPr="004E7F09">
        <w:t xml:space="preserve"> by it or by any other Respondent, then regardless of whether the canvassing had or may have had any influence on the acceptance of the quotation, the </w:t>
      </w:r>
      <w:r w:rsidR="006116A5">
        <w:t>Shire</w:t>
      </w:r>
      <w:r w:rsidRPr="004E7F09">
        <w:t xml:space="preserve"> may at its discretion decline to further consider that </w:t>
      </w:r>
      <w:r>
        <w:t>submission</w:t>
      </w:r>
      <w:r w:rsidRPr="004E7F09">
        <w:t>.</w:t>
      </w:r>
    </w:p>
    <w:p w14:paraId="021E1FD3" w14:textId="77777777" w:rsidR="0030216D" w:rsidRDefault="0030216D" w:rsidP="0030216D">
      <w:pPr>
        <w:ind w:left="720"/>
        <w:jc w:val="both"/>
      </w:pPr>
    </w:p>
    <w:p w14:paraId="58B79880" w14:textId="4095226D" w:rsidR="0030216D" w:rsidRDefault="0030216D" w:rsidP="0036642A">
      <w:pPr>
        <w:pStyle w:val="Headingstyle"/>
      </w:pPr>
      <w:bookmarkStart w:id="217" w:name="_Toc107238862"/>
      <w:bookmarkStart w:id="218" w:name="_Toc107238973"/>
      <w:bookmarkStart w:id="219" w:name="_Toc107239004"/>
      <w:bookmarkStart w:id="220" w:name="_Toc107241018"/>
      <w:bookmarkStart w:id="221" w:name="_Toc107241132"/>
      <w:bookmarkStart w:id="222" w:name="_Toc107241777"/>
      <w:bookmarkStart w:id="223" w:name="_Toc107241802"/>
      <w:bookmarkStart w:id="224" w:name="_Toc107241874"/>
      <w:bookmarkStart w:id="225" w:name="_Toc107244063"/>
      <w:bookmarkStart w:id="226" w:name="_Toc107244166"/>
      <w:bookmarkStart w:id="227" w:name="_Toc205385311"/>
      <w:r>
        <w:t>Contract Sign Process</w:t>
      </w:r>
      <w:bookmarkEnd w:id="217"/>
      <w:bookmarkEnd w:id="218"/>
      <w:bookmarkEnd w:id="219"/>
      <w:bookmarkEnd w:id="220"/>
      <w:bookmarkEnd w:id="221"/>
      <w:bookmarkEnd w:id="222"/>
      <w:bookmarkEnd w:id="223"/>
      <w:bookmarkEnd w:id="224"/>
      <w:bookmarkEnd w:id="225"/>
      <w:bookmarkEnd w:id="226"/>
      <w:bookmarkEnd w:id="227"/>
    </w:p>
    <w:p w14:paraId="16623ED8" w14:textId="3940089C" w:rsidR="0030216D" w:rsidRPr="000F11C4" w:rsidRDefault="0030216D" w:rsidP="00480EC9">
      <w:pPr>
        <w:ind w:left="851"/>
        <w:jc w:val="both"/>
      </w:pPr>
      <w:r w:rsidRPr="000F11C4">
        <w:t xml:space="preserve">The </w:t>
      </w:r>
      <w:r w:rsidR="006116A5" w:rsidRPr="000F11C4">
        <w:t>Shire</w:t>
      </w:r>
      <w:r w:rsidRPr="000F11C4">
        <w:t xml:space="preserve"> may utilise an electronic document signature solution powered by </w:t>
      </w:r>
      <w:r w:rsidRPr="000F11C4">
        <w:rPr>
          <w:b/>
        </w:rPr>
        <w:t>Adobe Sign</w:t>
      </w:r>
      <w:r w:rsidRPr="000F11C4">
        <w:t xml:space="preserve"> for the electronic execution of contracts. In circumstances where this method is used, the preferred Respondent will receive an invitation from Adobe Sign to electronically sign the contract. There is no requirement for the preferred Respondent to have an account or log in details. Once this has been completed, the </w:t>
      </w:r>
      <w:r w:rsidR="006116A5" w:rsidRPr="000F11C4">
        <w:t>Shire</w:t>
      </w:r>
      <w:r w:rsidRPr="000F11C4">
        <w:t xml:space="preserve"> will execute the contract and a copy will be provided.</w:t>
      </w:r>
    </w:p>
    <w:p w14:paraId="5211B4DE" w14:textId="77777777" w:rsidR="0030216D" w:rsidRPr="000F11C4" w:rsidRDefault="0030216D" w:rsidP="00480EC9">
      <w:pPr>
        <w:ind w:left="851"/>
        <w:jc w:val="both"/>
      </w:pPr>
    </w:p>
    <w:p w14:paraId="0C547EAB" w14:textId="594DCCC7" w:rsidR="0030216D" w:rsidRPr="000F11C4" w:rsidRDefault="0030216D" w:rsidP="00480EC9">
      <w:pPr>
        <w:ind w:left="851"/>
        <w:jc w:val="both"/>
      </w:pPr>
      <w:r w:rsidRPr="000F11C4">
        <w:t xml:space="preserve">Where electronic signatures are not used, the </w:t>
      </w:r>
      <w:r w:rsidR="006116A5" w:rsidRPr="000F11C4">
        <w:t>Shire</w:t>
      </w:r>
      <w:r w:rsidRPr="000F11C4">
        <w:t xml:space="preserve"> will provide two copies of the contract to be signed by the Respondent and returned via post at the Respondent’s cost.</w:t>
      </w:r>
    </w:p>
    <w:p w14:paraId="208C2DAE" w14:textId="413CE4CF" w:rsidR="0030216D" w:rsidRPr="000C1681" w:rsidRDefault="0030216D" w:rsidP="0036642A">
      <w:pPr>
        <w:pStyle w:val="Heading"/>
      </w:pPr>
      <w:r w:rsidRPr="000C1681">
        <w:br w:type="column"/>
      </w:r>
      <w:bookmarkStart w:id="228" w:name="_Toc370985892"/>
      <w:bookmarkStart w:id="229" w:name="_Toc504651561"/>
      <w:bookmarkStart w:id="230" w:name="_Toc504651815"/>
      <w:bookmarkStart w:id="231" w:name="_Toc512594105"/>
      <w:bookmarkStart w:id="232" w:name="_Toc524418411"/>
      <w:bookmarkStart w:id="233" w:name="_Toc107238863"/>
      <w:bookmarkStart w:id="234" w:name="_Toc107238974"/>
      <w:bookmarkStart w:id="235" w:name="_Toc107239005"/>
      <w:bookmarkStart w:id="236" w:name="_Toc107241019"/>
      <w:bookmarkStart w:id="237" w:name="_Toc107241133"/>
      <w:bookmarkStart w:id="238" w:name="_Toc107241778"/>
      <w:bookmarkStart w:id="239" w:name="_Toc107241803"/>
      <w:bookmarkStart w:id="240" w:name="_Toc107241875"/>
      <w:bookmarkStart w:id="241" w:name="_Toc107244064"/>
      <w:bookmarkStart w:id="242" w:name="_Toc107244167"/>
      <w:bookmarkStart w:id="243" w:name="_Toc205385312"/>
      <w:r w:rsidRPr="000C1681">
        <w:lastRenderedPageBreak/>
        <w:t xml:space="preserve">Selection </w:t>
      </w:r>
      <w:r w:rsidRPr="00B21E82">
        <w:t>Process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CC13198" w14:textId="077A7B73" w:rsidR="0030216D" w:rsidRPr="000C1681" w:rsidRDefault="0030216D" w:rsidP="0036642A">
      <w:pPr>
        <w:pStyle w:val="Headingstyle"/>
      </w:pPr>
      <w:bookmarkStart w:id="244" w:name="_Toc370985893"/>
      <w:bookmarkStart w:id="245" w:name="_Toc504651562"/>
      <w:bookmarkStart w:id="246" w:name="_Toc504651816"/>
      <w:bookmarkStart w:id="247" w:name="_Toc512594106"/>
      <w:bookmarkStart w:id="248" w:name="_Toc524418412"/>
      <w:bookmarkStart w:id="249" w:name="_Toc107238864"/>
      <w:bookmarkStart w:id="250" w:name="_Toc107238975"/>
      <w:bookmarkStart w:id="251" w:name="_Toc107239006"/>
      <w:bookmarkStart w:id="252" w:name="_Toc107241020"/>
      <w:bookmarkStart w:id="253" w:name="_Toc107241134"/>
      <w:bookmarkStart w:id="254" w:name="_Toc107241779"/>
      <w:bookmarkStart w:id="255" w:name="_Toc107241804"/>
      <w:bookmarkStart w:id="256" w:name="_Toc107241876"/>
      <w:bookmarkStart w:id="257" w:name="_Toc107244065"/>
      <w:bookmarkStart w:id="258" w:name="_Toc107244168"/>
      <w:bookmarkStart w:id="259" w:name="_Toc205385313"/>
      <w:r w:rsidRPr="00747768">
        <w:t>Selection</w:t>
      </w:r>
      <w:r w:rsidRPr="000C1681">
        <w:t xml:space="preserve"> Process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A9875B3" w14:textId="48324C76" w:rsidR="0030216D" w:rsidRPr="00493A41" w:rsidRDefault="0030216D" w:rsidP="0036642A">
      <w:pPr>
        <w:pStyle w:val="Headingstyle2"/>
      </w:pPr>
      <w:bookmarkStart w:id="260" w:name="_Toc107238865"/>
      <w:bookmarkStart w:id="261" w:name="_Toc107238976"/>
      <w:bookmarkStart w:id="262" w:name="_Toc107239007"/>
      <w:bookmarkStart w:id="263" w:name="_Toc107241021"/>
      <w:bookmarkStart w:id="264" w:name="_Toc107241135"/>
      <w:bookmarkStart w:id="265" w:name="_Toc107241780"/>
      <w:bookmarkStart w:id="266" w:name="_Toc107241805"/>
      <w:bookmarkStart w:id="267" w:name="_Toc107241877"/>
      <w:bookmarkStart w:id="268" w:name="_Toc107244066"/>
      <w:bookmarkStart w:id="269" w:name="_Toc107244169"/>
      <w:bookmarkStart w:id="270" w:name="_Toc205385314"/>
      <w:bookmarkStart w:id="271" w:name="_Toc504651563"/>
      <w:bookmarkStart w:id="272" w:name="_Toc504651817"/>
      <w:bookmarkStart w:id="273" w:name="_Toc512594107"/>
      <w:bookmarkStart w:id="274" w:name="_Toc524418413"/>
      <w:r w:rsidRPr="00493A41">
        <w:t xml:space="preserve">Purpose of </w:t>
      </w:r>
      <w:r w:rsidRPr="0036642A">
        <w:t>this</w:t>
      </w:r>
      <w:r w:rsidRPr="00493A41">
        <w:t xml:space="preserve"> Request</w:t>
      </w:r>
      <w:bookmarkEnd w:id="260"/>
      <w:bookmarkEnd w:id="261"/>
      <w:bookmarkEnd w:id="262"/>
      <w:bookmarkEnd w:id="263"/>
      <w:bookmarkEnd w:id="264"/>
      <w:bookmarkEnd w:id="265"/>
      <w:bookmarkEnd w:id="266"/>
      <w:bookmarkEnd w:id="267"/>
      <w:bookmarkEnd w:id="268"/>
      <w:bookmarkEnd w:id="269"/>
      <w:bookmarkEnd w:id="270"/>
      <w:r w:rsidRPr="00493A41">
        <w:t xml:space="preserve"> </w:t>
      </w:r>
      <w:bookmarkEnd w:id="271"/>
      <w:bookmarkEnd w:id="272"/>
      <w:bookmarkEnd w:id="273"/>
      <w:bookmarkEnd w:id="274"/>
    </w:p>
    <w:p w14:paraId="25E839EF" w14:textId="17AB0E8F" w:rsidR="0030216D" w:rsidRPr="000C1681" w:rsidRDefault="0030216D" w:rsidP="003126E0">
      <w:pPr>
        <w:pStyle w:val="BodyText"/>
      </w:pPr>
      <w:r w:rsidRPr="000C1681">
        <w:t xml:space="preserve">The purpose of the </w:t>
      </w:r>
      <w:r>
        <w:t xml:space="preserve">Request </w:t>
      </w:r>
      <w:r w:rsidRPr="000C1681">
        <w:t xml:space="preserve">is to enable prospective suppliers to formulate their </w:t>
      </w:r>
      <w:r>
        <w:t>O</w:t>
      </w:r>
      <w:r w:rsidRPr="000C1681">
        <w:t xml:space="preserve">ffers to the </w:t>
      </w:r>
      <w:r w:rsidR="006116A5">
        <w:t>Shire</w:t>
      </w:r>
      <w:r w:rsidRPr="000C1681">
        <w:t xml:space="preserve"> and to enable the </w:t>
      </w:r>
      <w:r w:rsidR="006116A5">
        <w:t>Shire</w:t>
      </w:r>
      <w:r w:rsidRPr="000C1681">
        <w:t xml:space="preserve"> to decide (in accordance with Regulation 11 of the </w:t>
      </w:r>
      <w:r w:rsidRPr="000C1681">
        <w:rPr>
          <w:i/>
        </w:rPr>
        <w:t>Local Government (Functions and General) Regulations 1996)</w:t>
      </w:r>
      <w:r w:rsidRPr="000C1681">
        <w:t xml:space="preserve"> which, if any, of the </w:t>
      </w:r>
      <w:r>
        <w:t>Offers</w:t>
      </w:r>
      <w:r w:rsidRPr="000C1681">
        <w:t xml:space="preserve"> that it receives would be most advantageous to the </w:t>
      </w:r>
      <w:r w:rsidR="006116A5">
        <w:t>Shire</w:t>
      </w:r>
      <w:r w:rsidRPr="000C1681">
        <w:t>.</w:t>
      </w:r>
    </w:p>
    <w:p w14:paraId="6BE80E93" w14:textId="16C4026B" w:rsidR="0030216D" w:rsidRPr="00493A41" w:rsidRDefault="0030216D" w:rsidP="0036642A">
      <w:pPr>
        <w:pStyle w:val="Headingstyle2"/>
      </w:pPr>
      <w:bookmarkStart w:id="275" w:name="_Toc504651564"/>
      <w:bookmarkStart w:id="276" w:name="_Toc504651818"/>
      <w:bookmarkStart w:id="277" w:name="_Toc512594108"/>
      <w:bookmarkStart w:id="278" w:name="_Toc524418414"/>
      <w:bookmarkStart w:id="279" w:name="_Toc107238866"/>
      <w:bookmarkStart w:id="280" w:name="_Toc107238977"/>
      <w:bookmarkStart w:id="281" w:name="_Toc107239008"/>
      <w:bookmarkStart w:id="282" w:name="_Toc107241022"/>
      <w:bookmarkStart w:id="283" w:name="_Toc107241136"/>
      <w:bookmarkStart w:id="284" w:name="_Toc107241781"/>
      <w:bookmarkStart w:id="285" w:name="_Toc107241806"/>
      <w:bookmarkStart w:id="286" w:name="_Toc107241878"/>
      <w:bookmarkStart w:id="287" w:name="_Toc107244067"/>
      <w:bookmarkStart w:id="288" w:name="_Toc107244170"/>
      <w:bookmarkStart w:id="289" w:name="_Toc205385315"/>
      <w:r w:rsidRPr="00493A41">
        <w:t xml:space="preserve">Choice of Offer and </w:t>
      </w:r>
      <w:r w:rsidRPr="0036642A">
        <w:t>notification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0840195" w14:textId="5BDE764C" w:rsidR="0030216D" w:rsidRPr="000C1681" w:rsidRDefault="0030216D" w:rsidP="003126E0">
      <w:pPr>
        <w:pStyle w:val="BodyText"/>
      </w:pPr>
      <w:r w:rsidRPr="000C1681">
        <w:t xml:space="preserve">The </w:t>
      </w:r>
      <w:r w:rsidR="006116A5">
        <w:t>Shire</w:t>
      </w:r>
      <w:r w:rsidRPr="000C1681">
        <w:t>:</w:t>
      </w:r>
    </w:p>
    <w:p w14:paraId="233D856D" w14:textId="77777777" w:rsidR="0030216D" w:rsidRPr="000C1681" w:rsidRDefault="0030216D" w:rsidP="003126E0">
      <w:pPr>
        <w:pStyle w:val="List1"/>
      </w:pPr>
      <w:r w:rsidRPr="000C1681">
        <w:t xml:space="preserve">may decline to accept any </w:t>
      </w:r>
      <w:r>
        <w:t>Offer</w:t>
      </w:r>
      <w:r w:rsidRPr="000C1681">
        <w:t xml:space="preserve"> (see Regulation 18(5) of the </w:t>
      </w:r>
      <w:r w:rsidRPr="000C1681">
        <w:rPr>
          <w:i/>
        </w:rPr>
        <w:t>Local</w:t>
      </w:r>
      <w:r>
        <w:rPr>
          <w:i/>
        </w:rPr>
        <w:t xml:space="preserve"> </w:t>
      </w:r>
      <w:r w:rsidRPr="000C1681">
        <w:rPr>
          <w:i/>
        </w:rPr>
        <w:t>Government (Functions and General) Regulations 1996</w:t>
      </w:r>
      <w:r w:rsidRPr="000C1681">
        <w:t>).</w:t>
      </w:r>
    </w:p>
    <w:p w14:paraId="0A346757" w14:textId="77777777" w:rsidR="0030216D" w:rsidRPr="000C1681" w:rsidRDefault="0030216D" w:rsidP="003126E0">
      <w:pPr>
        <w:pStyle w:val="List1"/>
      </w:pPr>
      <w:r w:rsidRPr="000C1681">
        <w:t>may decide to accept all or part of a</w:t>
      </w:r>
      <w:r>
        <w:t>n</w:t>
      </w:r>
      <w:r w:rsidRPr="000C1681">
        <w:t xml:space="preserve"> </w:t>
      </w:r>
      <w:r>
        <w:t>Offer</w:t>
      </w:r>
      <w:r w:rsidRPr="000C1681">
        <w:t>.</w:t>
      </w:r>
    </w:p>
    <w:p w14:paraId="176D25B0" w14:textId="77777777" w:rsidR="0030216D" w:rsidRPr="000C1681" w:rsidRDefault="0030216D" w:rsidP="003126E0">
      <w:pPr>
        <w:pStyle w:val="List1"/>
      </w:pPr>
      <w:r w:rsidRPr="000C1681">
        <w:t xml:space="preserve">is to give written notice of its acceptance to the successful </w:t>
      </w:r>
      <w:r>
        <w:t>Respondent</w:t>
      </w:r>
      <w:r w:rsidRPr="000C1681">
        <w:t>,</w:t>
      </w:r>
    </w:p>
    <w:p w14:paraId="514B8370" w14:textId="776EFDAB" w:rsidR="0030216D" w:rsidRPr="000C1681" w:rsidRDefault="0030216D" w:rsidP="003126E0">
      <w:pPr>
        <w:pStyle w:val="List1"/>
      </w:pPr>
      <w:r w:rsidRPr="000C1681">
        <w:t xml:space="preserve">is taken to accept the successful </w:t>
      </w:r>
      <w:r>
        <w:t>Offer</w:t>
      </w:r>
      <w:r w:rsidRPr="000C1681">
        <w:t xml:space="preserve"> (or the sp</w:t>
      </w:r>
      <w:r>
        <w:t>ecified part of the successful Offer</w:t>
      </w:r>
      <w:r w:rsidRPr="000C1681">
        <w:t xml:space="preserve">) when the </w:t>
      </w:r>
      <w:r w:rsidR="006116A5">
        <w:t>Shire</w:t>
      </w:r>
      <w:r>
        <w:t>’s</w:t>
      </w:r>
      <w:r w:rsidRPr="000C1681">
        <w:t xml:space="preserve"> written notice:</w:t>
      </w:r>
    </w:p>
    <w:p w14:paraId="58FE49DC" w14:textId="77777777" w:rsidR="0030216D" w:rsidRPr="000C1681" w:rsidRDefault="0030216D" w:rsidP="003126E0">
      <w:pPr>
        <w:pStyle w:val="List1"/>
      </w:pPr>
      <w:r w:rsidRPr="000C1681">
        <w:t xml:space="preserve">is delivered to the successful </w:t>
      </w:r>
      <w:r>
        <w:t>Respondent</w:t>
      </w:r>
      <w:r w:rsidRPr="000C1681">
        <w:t>; or</w:t>
      </w:r>
    </w:p>
    <w:p w14:paraId="2E646586" w14:textId="77777777" w:rsidR="0030216D" w:rsidRPr="000C1681" w:rsidRDefault="0030216D" w:rsidP="003126E0">
      <w:pPr>
        <w:pStyle w:val="List1"/>
      </w:pPr>
      <w:r w:rsidRPr="000C1681">
        <w:t xml:space="preserve">if posted, would have been delivered to the successful </w:t>
      </w:r>
      <w:r>
        <w:t>Respondent</w:t>
      </w:r>
      <w:r w:rsidRPr="000C1681">
        <w:t xml:space="preserve"> in the ordinary course of post; and</w:t>
      </w:r>
    </w:p>
    <w:p w14:paraId="5C978F08" w14:textId="77777777" w:rsidR="0030216D" w:rsidRPr="000C1681" w:rsidRDefault="0030216D" w:rsidP="003126E0">
      <w:pPr>
        <w:pStyle w:val="List1"/>
      </w:pPr>
      <w:r w:rsidRPr="000C1681">
        <w:t xml:space="preserve">is to give each </w:t>
      </w:r>
      <w:r>
        <w:t>Respondent</w:t>
      </w:r>
      <w:r w:rsidRPr="000C1681">
        <w:t xml:space="preserve"> written notice containing particulars of the successful </w:t>
      </w:r>
      <w:r>
        <w:t>Offer</w:t>
      </w:r>
      <w:r w:rsidRPr="000C1681">
        <w:t xml:space="preserve"> or advising that no </w:t>
      </w:r>
      <w:r>
        <w:t>Offer</w:t>
      </w:r>
      <w:r w:rsidRPr="000C1681">
        <w:t xml:space="preserve"> was accepted (see Regulation 19 of the </w:t>
      </w:r>
      <w:r w:rsidRPr="000C1681">
        <w:rPr>
          <w:i/>
        </w:rPr>
        <w:t>Local Government (Functions and General) Regulations 1996</w:t>
      </w:r>
      <w:r w:rsidRPr="000C1681">
        <w:t>).</w:t>
      </w:r>
    </w:p>
    <w:p w14:paraId="525DFD5A" w14:textId="631414B8" w:rsidR="0030216D" w:rsidRPr="00493A41" w:rsidRDefault="0030216D" w:rsidP="0036642A">
      <w:pPr>
        <w:pStyle w:val="Headingstyle2"/>
      </w:pPr>
      <w:bookmarkStart w:id="290" w:name="_Toc504651565"/>
      <w:bookmarkStart w:id="291" w:name="_Toc504651819"/>
      <w:bookmarkStart w:id="292" w:name="_Toc512594109"/>
      <w:bookmarkStart w:id="293" w:name="_Toc524418415"/>
      <w:bookmarkStart w:id="294" w:name="_Toc107238867"/>
      <w:bookmarkStart w:id="295" w:name="_Toc107238978"/>
      <w:bookmarkStart w:id="296" w:name="_Toc107239009"/>
      <w:bookmarkStart w:id="297" w:name="_Toc107241023"/>
      <w:bookmarkStart w:id="298" w:name="_Toc107241137"/>
      <w:bookmarkStart w:id="299" w:name="_Toc107241782"/>
      <w:bookmarkStart w:id="300" w:name="_Toc107241807"/>
      <w:bookmarkStart w:id="301" w:name="_Toc107241879"/>
      <w:bookmarkStart w:id="302" w:name="_Toc107244068"/>
      <w:bookmarkStart w:id="303" w:name="_Toc107244171"/>
      <w:bookmarkStart w:id="304" w:name="_Toc205385316"/>
      <w:r w:rsidRPr="00493A41">
        <w:t>Evaluation Process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ACD5496" w14:textId="51680320" w:rsidR="0030216D" w:rsidRDefault="0030216D" w:rsidP="00DF0498">
      <w:pPr>
        <w:pStyle w:val="BodyText"/>
      </w:pPr>
      <w:r>
        <w:t xml:space="preserve">The </w:t>
      </w:r>
      <w:r w:rsidR="006116A5">
        <w:t>Shire</w:t>
      </w:r>
      <w:r>
        <w:t xml:space="preserve">’s key objective for procurement is to ensure that when purchasing goods and/or services, value for money is achieved. To achieve the best possible value for money outcome, for every dollar spent, the </w:t>
      </w:r>
      <w:r w:rsidR="006116A5">
        <w:t>Shire</w:t>
      </w:r>
      <w:r>
        <w:t xml:space="preserve"> assesses the costs and benefits of, and risks inherent in, an Offer, rather than simply selecting the lowest Offered Price. </w:t>
      </w:r>
    </w:p>
    <w:p w14:paraId="6864CFCA" w14:textId="021D64F0" w:rsidR="0030216D" w:rsidRPr="000C1681" w:rsidRDefault="0030216D" w:rsidP="00DF0498">
      <w:pPr>
        <w:pStyle w:val="BodyText"/>
      </w:pPr>
      <w:r>
        <w:t>In determining value for money</w:t>
      </w:r>
      <w:r w:rsidRPr="000C1681">
        <w:t>,</w:t>
      </w:r>
      <w:r>
        <w:t xml:space="preserve"> the </w:t>
      </w:r>
      <w:r w:rsidR="006116A5">
        <w:t>Shire</w:t>
      </w:r>
      <w:r>
        <w:t xml:space="preserve"> will</w:t>
      </w:r>
      <w:r w:rsidRPr="000C1681">
        <w:t>:</w:t>
      </w:r>
    </w:p>
    <w:p w14:paraId="7E846A1F" w14:textId="636CD8ED" w:rsidR="0030216D" w:rsidRPr="00D27020" w:rsidRDefault="0030216D" w:rsidP="00D432D1">
      <w:pPr>
        <w:pStyle w:val="List1"/>
        <w:numPr>
          <w:ilvl w:val="0"/>
          <w:numId w:val="34"/>
        </w:numPr>
      </w:pPr>
      <w:r w:rsidRPr="00D27020">
        <w:t xml:space="preserve">apply Council Policy </w:t>
      </w:r>
      <w:r w:rsidR="00E17A1C" w:rsidRPr="00D27020">
        <w:t>O 1.23</w:t>
      </w:r>
      <w:r w:rsidRPr="00D27020">
        <w:t xml:space="preserve"> </w:t>
      </w:r>
      <w:r w:rsidR="00E17A1C" w:rsidRPr="00D27020">
        <w:t>Purchasing Policy</w:t>
      </w:r>
      <w:r w:rsidRPr="00D27020">
        <w:t xml:space="preserve"> to the assessment of Offers (</w:t>
      </w:r>
      <w:r w:rsidR="00E53886" w:rsidRPr="00D27020">
        <w:t xml:space="preserve">Policy </w:t>
      </w:r>
      <w:r w:rsidRPr="00D27020">
        <w:t xml:space="preserve">can be viewed and downloaded from the </w:t>
      </w:r>
      <w:r w:rsidR="006116A5" w:rsidRPr="00D27020">
        <w:t>Shire</w:t>
      </w:r>
      <w:r w:rsidRPr="00D27020">
        <w:t xml:space="preserve">’s website at </w:t>
      </w:r>
      <w:hyperlink r:id="rId14" w:history="1">
        <w:r w:rsidR="00E17A1C" w:rsidRPr="00D27020">
          <w:rPr>
            <w:rStyle w:val="Hyperlink"/>
            <w:color w:val="auto"/>
            <w:u w:val="none"/>
          </w:rPr>
          <w:t>http://www.William.wa.gov.au</w:t>
        </w:r>
      </w:hyperlink>
      <w:r w:rsidRPr="00D27020">
        <w:t>)</w:t>
      </w:r>
    </w:p>
    <w:p w14:paraId="38E81D20" w14:textId="22CAA4DD" w:rsidR="0030216D" w:rsidRPr="00D27020" w:rsidRDefault="0030216D" w:rsidP="00D27020">
      <w:pPr>
        <w:pStyle w:val="List1"/>
      </w:pPr>
      <w:r w:rsidRPr="00D27020">
        <w:t>assess Offers against the Compliance and Disclosure Requirements in Section 3 in Part B</w:t>
      </w:r>
    </w:p>
    <w:p w14:paraId="3BB223D3" w14:textId="34D59F27" w:rsidR="0030216D" w:rsidRPr="00D27020" w:rsidRDefault="0030216D" w:rsidP="00D27020">
      <w:pPr>
        <w:pStyle w:val="List1"/>
      </w:pPr>
      <w:r w:rsidRPr="00D27020">
        <w:t>assess Offers against the Resource and Management System Requirements in Section 4 in Part B</w:t>
      </w:r>
    </w:p>
    <w:p w14:paraId="3C152F44" w14:textId="3E6EC068" w:rsidR="0030216D" w:rsidRPr="00D27020" w:rsidRDefault="0030216D" w:rsidP="00D27020">
      <w:pPr>
        <w:pStyle w:val="List1"/>
      </w:pPr>
      <w:r w:rsidRPr="00D27020">
        <w:t>assess Offers against the Qualitative Requirements in Section 5 in Part B</w:t>
      </w:r>
    </w:p>
    <w:p w14:paraId="13C326D6" w14:textId="35F26DAC" w:rsidR="0030216D" w:rsidRPr="00D27020" w:rsidRDefault="0030216D" w:rsidP="00D27020">
      <w:pPr>
        <w:pStyle w:val="List1"/>
      </w:pPr>
      <w:r w:rsidRPr="00D27020">
        <w:lastRenderedPageBreak/>
        <w:t>assess Offers against the Insurance Requirements in Section 6 in Part B</w:t>
      </w:r>
    </w:p>
    <w:p w14:paraId="40B59F22" w14:textId="6BCEDE49" w:rsidR="0030216D" w:rsidRPr="00D27020" w:rsidRDefault="0030216D" w:rsidP="00D27020">
      <w:pPr>
        <w:pStyle w:val="List1"/>
      </w:pPr>
      <w:r w:rsidRPr="00D27020">
        <w:t>assess the Offered Prices, which includes assessing the Offered Price and Pricing Requirements in Schedule 3</w:t>
      </w:r>
    </w:p>
    <w:p w14:paraId="12A6A875" w14:textId="39F3834B" w:rsidR="0030216D" w:rsidRPr="00D27020" w:rsidRDefault="00654203" w:rsidP="00D27020">
      <w:pPr>
        <w:pStyle w:val="List1"/>
      </w:pPr>
      <w:r w:rsidRPr="00D27020">
        <w:t>Consider</w:t>
      </w:r>
      <w:r w:rsidR="0030216D" w:rsidRPr="00D27020">
        <w:t xml:space="preserve"> any previous process conducted such as an Expression of Interest</w:t>
      </w:r>
    </w:p>
    <w:p w14:paraId="1E994076" w14:textId="2A66ADFB" w:rsidR="0030216D" w:rsidRPr="00D27020" w:rsidRDefault="00654203" w:rsidP="00D27020">
      <w:pPr>
        <w:pStyle w:val="List1"/>
      </w:pPr>
      <w:r w:rsidRPr="00D27020">
        <w:t>Consider</w:t>
      </w:r>
      <w:r w:rsidR="0030216D" w:rsidRPr="00D27020">
        <w:t xml:space="preserve"> any clarification received</w:t>
      </w:r>
    </w:p>
    <w:p w14:paraId="784AABEE" w14:textId="59C341FD" w:rsidR="0030216D" w:rsidRPr="00D27020" w:rsidRDefault="0030216D" w:rsidP="00D27020">
      <w:pPr>
        <w:pStyle w:val="List1"/>
      </w:pPr>
      <w:r w:rsidRPr="00D27020">
        <w:t>Consider all risks</w:t>
      </w:r>
    </w:p>
    <w:p w14:paraId="63B2CB16" w14:textId="77777777" w:rsidR="0030216D" w:rsidRPr="00D27020" w:rsidRDefault="0030216D" w:rsidP="00D27020">
      <w:pPr>
        <w:pStyle w:val="List1"/>
      </w:pPr>
      <w:r w:rsidRPr="00D27020">
        <w:t>Take into any information received with references.</w:t>
      </w:r>
    </w:p>
    <w:p w14:paraId="408CC38E" w14:textId="2377D028" w:rsidR="0030216D" w:rsidRDefault="0030216D" w:rsidP="00DF0498">
      <w:pPr>
        <w:pStyle w:val="BodyText"/>
      </w:pPr>
      <w:r>
        <w:t>T</w:t>
      </w:r>
      <w:r w:rsidRPr="000C1681">
        <w:t xml:space="preserve">o assist the </w:t>
      </w:r>
      <w:r w:rsidR="006116A5">
        <w:t>Shire</w:t>
      </w:r>
      <w:r>
        <w:t xml:space="preserve"> </w:t>
      </w:r>
      <w:r w:rsidRPr="000C1681">
        <w:t xml:space="preserve">in deciding which </w:t>
      </w:r>
      <w:r>
        <w:t>Offer</w:t>
      </w:r>
      <w:r w:rsidRPr="000C1681">
        <w:t xml:space="preserve"> to accept, a </w:t>
      </w:r>
      <w:r>
        <w:t xml:space="preserve">Respondent </w:t>
      </w:r>
      <w:r w:rsidRPr="000C1681">
        <w:t xml:space="preserve">may be asked to clarify the information provided in the </w:t>
      </w:r>
      <w:r>
        <w:t>Offer</w:t>
      </w:r>
      <w:r w:rsidR="00E16125">
        <w:t xml:space="preserve"> </w:t>
      </w:r>
      <w:r w:rsidR="00E16125" w:rsidRPr="000C1681">
        <w:t xml:space="preserve">and clarification may include the </w:t>
      </w:r>
      <w:r w:rsidR="00E16125">
        <w:t xml:space="preserve">Respondent </w:t>
      </w:r>
      <w:r w:rsidR="00E16125" w:rsidRPr="000C1681">
        <w:t>making a presentation</w:t>
      </w:r>
      <w:r w:rsidR="00E16125">
        <w:t xml:space="preserve">, a demonstration, providing a test environment or arranging for nominated </w:t>
      </w:r>
      <w:r w:rsidR="006116A5">
        <w:t>Shire</w:t>
      </w:r>
      <w:r w:rsidR="00E16125">
        <w:t xml:space="preserve"> employees to visit a Site. Evaluation scores may be revised based on clarifications. T</w:t>
      </w:r>
      <w:r w:rsidR="00E16125" w:rsidRPr="000C1681">
        <w:t xml:space="preserve">he </w:t>
      </w:r>
      <w:r w:rsidR="006116A5">
        <w:t>Shire</w:t>
      </w:r>
      <w:r w:rsidR="00E16125">
        <w:t xml:space="preserve"> </w:t>
      </w:r>
      <w:r w:rsidR="00E16125" w:rsidRPr="000C1681">
        <w:t xml:space="preserve">will decide which, if any, of the </w:t>
      </w:r>
      <w:r w:rsidR="00E16125">
        <w:t xml:space="preserve">Offers </w:t>
      </w:r>
      <w:r w:rsidR="00E16125" w:rsidRPr="000C1681">
        <w:t>it thinks would be most advantageous to accept.</w:t>
      </w:r>
    </w:p>
    <w:p w14:paraId="7336F4E7" w14:textId="382A92C4" w:rsidR="0030216D" w:rsidRDefault="0030216D" w:rsidP="00DF0498">
      <w:pPr>
        <w:pStyle w:val="BodyText"/>
      </w:pPr>
      <w:r>
        <w:t xml:space="preserve">The </w:t>
      </w:r>
      <w:r w:rsidR="006116A5">
        <w:t>Shire</w:t>
      </w:r>
      <w:r w:rsidRPr="00B13755">
        <w:t xml:space="preserve"> reserves the right to shortlist at any point during the evaluation process. Shortlisting can be based on compliance, qualitative criteria, price or references.</w:t>
      </w:r>
    </w:p>
    <w:p w14:paraId="1CCBA2AC" w14:textId="318240A5" w:rsidR="0030216D" w:rsidRDefault="0030216D" w:rsidP="00DF0498">
      <w:pPr>
        <w:pStyle w:val="BodyText"/>
      </w:pPr>
      <w:r>
        <w:t xml:space="preserve">If the Respondent’s Offer refers to information on its website, or on any other website, the </w:t>
      </w:r>
      <w:r w:rsidR="006116A5">
        <w:t>Shire</w:t>
      </w:r>
      <w:r>
        <w:t xml:space="preserve"> may decide not to take into account that information when evaluating an Offer.</w:t>
      </w:r>
    </w:p>
    <w:p w14:paraId="0107DA3D" w14:textId="3315A611" w:rsidR="0030216D" w:rsidRDefault="0030216D" w:rsidP="00DF0498">
      <w:pPr>
        <w:pStyle w:val="BodyText"/>
      </w:pPr>
      <w:r>
        <w:t xml:space="preserve">In evaluating an Offer, the </w:t>
      </w:r>
      <w:r w:rsidR="006116A5">
        <w:t>Shire</w:t>
      </w:r>
      <w:r>
        <w:t xml:space="preserve"> may </w:t>
      </w:r>
      <w:r w:rsidR="00493A41">
        <w:t>consider</w:t>
      </w:r>
      <w:r>
        <w:t xml:space="preserve"> any information regarding the Respondent that the </w:t>
      </w:r>
      <w:r w:rsidR="006116A5">
        <w:t>Shire</w:t>
      </w:r>
      <w:r>
        <w:t xml:space="preserve"> has in its possession or receives from any source, including information about the past or current performance of the Respondent under any other contract, arrangement or dealing between the Respondent and a Public Authority.</w:t>
      </w:r>
    </w:p>
    <w:p w14:paraId="707C6B00" w14:textId="5FD72E83" w:rsidR="0030216D" w:rsidRPr="000C1681" w:rsidRDefault="0030216D" w:rsidP="00DF0498">
      <w:pPr>
        <w:pStyle w:val="BodyText"/>
      </w:pPr>
      <w:r w:rsidRPr="000C1681">
        <w:t xml:space="preserve">After choosing the successful </w:t>
      </w:r>
      <w:r>
        <w:t>Respondent</w:t>
      </w:r>
      <w:r w:rsidRPr="000C1681">
        <w:t xml:space="preserve">, the </w:t>
      </w:r>
      <w:r w:rsidR="006116A5">
        <w:t>Shire</w:t>
      </w:r>
      <w:r>
        <w:t xml:space="preserve"> </w:t>
      </w:r>
      <w:r w:rsidRPr="000C1681">
        <w:t xml:space="preserve">may negotiate with that </w:t>
      </w:r>
      <w:r>
        <w:t>Respondent</w:t>
      </w:r>
      <w:r w:rsidRPr="000C1681">
        <w:t xml:space="preserve"> about the terms and conditions of the proposed contract. If agreement cannot be reached, the </w:t>
      </w:r>
      <w:r w:rsidR="006116A5">
        <w:t>Shire</w:t>
      </w:r>
      <w:r>
        <w:t xml:space="preserve"> </w:t>
      </w:r>
      <w:r w:rsidRPr="000C1681">
        <w:t xml:space="preserve">may choose, and enter negotiations with, the </w:t>
      </w:r>
      <w:r>
        <w:t xml:space="preserve">Respondent </w:t>
      </w:r>
      <w:r w:rsidRPr="000C1681">
        <w:t>which it considers to be the next most advantageous.</w:t>
      </w:r>
    </w:p>
    <w:p w14:paraId="59DDC4D1" w14:textId="41E48AA3" w:rsidR="0030216D" w:rsidRPr="00493A41" w:rsidRDefault="0030216D" w:rsidP="0036642A">
      <w:pPr>
        <w:pStyle w:val="Headingstyle2"/>
      </w:pPr>
      <w:bookmarkStart w:id="305" w:name="_Toc504651566"/>
      <w:bookmarkStart w:id="306" w:name="_Toc504651820"/>
      <w:bookmarkStart w:id="307" w:name="_Toc512594110"/>
      <w:bookmarkStart w:id="308" w:name="_Toc524418416"/>
      <w:bookmarkStart w:id="309" w:name="_Toc107238868"/>
      <w:bookmarkStart w:id="310" w:name="_Toc107238979"/>
      <w:bookmarkStart w:id="311" w:name="_Toc107239010"/>
      <w:bookmarkStart w:id="312" w:name="_Toc107241024"/>
      <w:bookmarkStart w:id="313" w:name="_Toc107241138"/>
      <w:bookmarkStart w:id="314" w:name="_Toc107241783"/>
      <w:bookmarkStart w:id="315" w:name="_Toc107241808"/>
      <w:bookmarkStart w:id="316" w:name="_Toc107241880"/>
      <w:bookmarkStart w:id="317" w:name="_Toc107244069"/>
      <w:bookmarkStart w:id="318" w:name="_Toc107244172"/>
      <w:bookmarkStart w:id="319" w:name="_Toc205385317"/>
      <w:r w:rsidRPr="00493A41">
        <w:t>Compliance and Disclosure Requirements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BD46AB5" w14:textId="77777777" w:rsidR="0030216D" w:rsidRDefault="0030216D" w:rsidP="003126E0">
      <w:pPr>
        <w:pStyle w:val="BodyText"/>
      </w:pPr>
      <w:r w:rsidRPr="000C1681">
        <w:t xml:space="preserve">Under the </w:t>
      </w:r>
      <w:r w:rsidRPr="000C1681">
        <w:rPr>
          <w:i/>
        </w:rPr>
        <w:t>Local Government (Functions and General) Regulations 1996</w:t>
      </w:r>
      <w:r>
        <w:t xml:space="preserve"> </w:t>
      </w:r>
      <w:r w:rsidRPr="000C1681">
        <w:t>a</w:t>
      </w:r>
      <w:r>
        <w:t>n</w:t>
      </w:r>
      <w:r w:rsidRPr="000C1681">
        <w:t xml:space="preserve"> </w:t>
      </w:r>
      <w:r>
        <w:t xml:space="preserve">Offer that </w:t>
      </w:r>
      <w:r w:rsidRPr="000C1681">
        <w:t xml:space="preserve">is not submitted at a place, and within the time, set out in the </w:t>
      </w:r>
      <w:r>
        <w:t>Request for Tender must be rejected.</w:t>
      </w:r>
    </w:p>
    <w:p w14:paraId="35ABD5CD" w14:textId="59124DCC" w:rsidR="0030216D" w:rsidRDefault="0030216D" w:rsidP="003126E0">
      <w:pPr>
        <w:pStyle w:val="BodyText"/>
      </w:pPr>
      <w:r>
        <w:t xml:space="preserve">The </w:t>
      </w:r>
      <w:r w:rsidR="006116A5">
        <w:t>Shire</w:t>
      </w:r>
      <w:r>
        <w:t xml:space="preserve"> will, in its value for money assessment, consider the extent to which the Offer satisfies the Compliance and Disclosure Requirements. The </w:t>
      </w:r>
      <w:r w:rsidR="006116A5">
        <w:t>Shire</w:t>
      </w:r>
      <w:r>
        <w:t xml:space="preserve"> reserves the right to reject any Offer that does not properly address any of these Requirements and/or which contains material departures from those Requirements.</w:t>
      </w:r>
    </w:p>
    <w:p w14:paraId="0CD6B5CD" w14:textId="2250F4E0" w:rsidR="0030216D" w:rsidRPr="000C1681" w:rsidRDefault="0030216D" w:rsidP="003126E0">
      <w:pPr>
        <w:pStyle w:val="BodyText"/>
      </w:pPr>
      <w:r>
        <w:t xml:space="preserve">Any submission that fails to </w:t>
      </w:r>
      <w:r w:rsidRPr="000C1681">
        <w:t xml:space="preserve">submit the </w:t>
      </w:r>
      <w:r>
        <w:t xml:space="preserve">Identity of Respondent in </w:t>
      </w:r>
      <w:r w:rsidRPr="00BC7D49">
        <w:rPr>
          <w:b/>
          <w:bCs/>
        </w:rPr>
        <w:t xml:space="preserve">Part B Section 2 </w:t>
      </w:r>
      <w:r>
        <w:t>will be rejected</w:t>
      </w:r>
      <w:r w:rsidRPr="000C1681">
        <w:t>.</w:t>
      </w:r>
      <w:r>
        <w:tab/>
      </w:r>
    </w:p>
    <w:p w14:paraId="240938F0" w14:textId="77777777" w:rsidR="0030216D" w:rsidRPr="000C1681" w:rsidRDefault="0030216D" w:rsidP="0030216D">
      <w:pPr>
        <w:ind w:left="720" w:hanging="720"/>
        <w:jc w:val="both"/>
      </w:pPr>
    </w:p>
    <w:p w14:paraId="10DA2343" w14:textId="2F7B1282" w:rsidR="0030216D" w:rsidRPr="000C1681" w:rsidRDefault="0030216D" w:rsidP="00CE6F9D">
      <w:pPr>
        <w:pStyle w:val="Heading1"/>
      </w:pPr>
      <w:r w:rsidRPr="000C1681">
        <w:br w:type="column"/>
      </w:r>
      <w:bookmarkStart w:id="320" w:name="_Toc370985894"/>
      <w:bookmarkStart w:id="321" w:name="_Toc504651567"/>
      <w:bookmarkStart w:id="322" w:name="_Toc504651821"/>
      <w:bookmarkStart w:id="323" w:name="_Toc512594111"/>
      <w:bookmarkStart w:id="324" w:name="_Toc524418417"/>
      <w:bookmarkStart w:id="325" w:name="_Toc107238869"/>
      <w:bookmarkStart w:id="326" w:name="_Toc107238980"/>
      <w:bookmarkStart w:id="327" w:name="_Toc107239011"/>
      <w:bookmarkStart w:id="328" w:name="_Toc107241025"/>
      <w:bookmarkStart w:id="329" w:name="_Toc107241139"/>
      <w:bookmarkStart w:id="330" w:name="_Toc107241784"/>
      <w:bookmarkStart w:id="331" w:name="_Toc107241809"/>
      <w:bookmarkStart w:id="332" w:name="_Toc107241881"/>
      <w:bookmarkStart w:id="333" w:name="_Toc107244070"/>
      <w:bookmarkStart w:id="334" w:name="_Toc107244173"/>
      <w:bookmarkStart w:id="335" w:name="_Toc205385318"/>
      <w:r w:rsidRPr="000C1681">
        <w:lastRenderedPageBreak/>
        <w:t xml:space="preserve">Part B – Content Requirement </w:t>
      </w:r>
      <w:r>
        <w:t>a</w:t>
      </w:r>
      <w:r w:rsidRPr="000C1681">
        <w:t xml:space="preserve">nd </w:t>
      </w:r>
      <w:r>
        <w:t>Respondent’s Offer</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B876D2D" w14:textId="77777777" w:rsidR="0030216D" w:rsidRPr="000C1681" w:rsidRDefault="0030216D" w:rsidP="0030216D">
      <w:pPr>
        <w:ind w:left="720" w:hanging="720"/>
        <w:jc w:val="both"/>
      </w:pPr>
    </w:p>
    <w:p w14:paraId="357414CA" w14:textId="0EF4C9C4" w:rsidR="0030216D" w:rsidRPr="00BC7D49" w:rsidRDefault="0030216D" w:rsidP="0030216D">
      <w:pPr>
        <w:jc w:val="both"/>
        <w:rPr>
          <w:b/>
          <w:bCs/>
        </w:rPr>
      </w:pPr>
      <w:r w:rsidRPr="00BC7D49">
        <w:rPr>
          <w:b/>
          <w:bCs/>
        </w:rPr>
        <w:t xml:space="preserve">Part B </w:t>
      </w:r>
      <w:r w:rsidR="00AB68B8">
        <w:rPr>
          <w:b/>
          <w:bCs/>
        </w:rPr>
        <w:t xml:space="preserve">to </w:t>
      </w:r>
      <w:r w:rsidRPr="00BC7D49">
        <w:rPr>
          <w:b/>
          <w:bCs/>
        </w:rPr>
        <w:t xml:space="preserve">be completed by the </w:t>
      </w:r>
      <w:r w:rsidR="003105CF">
        <w:rPr>
          <w:b/>
          <w:bCs/>
        </w:rPr>
        <w:t>R</w:t>
      </w:r>
      <w:r w:rsidRPr="00BC7D49">
        <w:rPr>
          <w:b/>
          <w:bCs/>
        </w:rPr>
        <w:t xml:space="preserve">espondent and returned to the </w:t>
      </w:r>
      <w:r w:rsidR="006116A5">
        <w:rPr>
          <w:b/>
          <w:bCs/>
        </w:rPr>
        <w:t>Shire</w:t>
      </w:r>
      <w:r w:rsidR="003105CF">
        <w:rPr>
          <w:b/>
          <w:bCs/>
        </w:rPr>
        <w:t>.</w:t>
      </w:r>
    </w:p>
    <w:p w14:paraId="76F0D6FF" w14:textId="10118D55" w:rsidR="0030216D" w:rsidRPr="00CB102B" w:rsidRDefault="0030216D" w:rsidP="00D432D1">
      <w:pPr>
        <w:pStyle w:val="1Heading"/>
        <w:numPr>
          <w:ilvl w:val="0"/>
          <w:numId w:val="39"/>
        </w:numPr>
        <w:tabs>
          <w:tab w:val="clear" w:pos="567"/>
          <w:tab w:val="clear" w:pos="720"/>
        </w:tabs>
        <w:ind w:left="567" w:hanging="567"/>
        <w:rPr>
          <w:caps/>
        </w:rPr>
      </w:pPr>
      <w:bookmarkStart w:id="336" w:name="_Toc205385319"/>
      <w:r w:rsidRPr="00FD3E04">
        <w:t>Note to Respondent</w:t>
      </w:r>
      <w:bookmarkEnd w:id="336"/>
    </w:p>
    <w:p w14:paraId="1074F4B1" w14:textId="77777777" w:rsidR="0030216D" w:rsidRPr="000C1681" w:rsidRDefault="0030216D" w:rsidP="00CE6F9D">
      <w:pPr>
        <w:pStyle w:val="BodyText"/>
      </w:pPr>
      <w:r w:rsidRPr="000C1681">
        <w:t xml:space="preserve">In preparing its </w:t>
      </w:r>
      <w:r>
        <w:t>Offer</w:t>
      </w:r>
      <w:r w:rsidRPr="000C1681">
        <w:t xml:space="preserve">, the </w:t>
      </w:r>
      <w:r>
        <w:t xml:space="preserve">Respondent </w:t>
      </w:r>
      <w:r w:rsidRPr="000C1681">
        <w:t>must:</w:t>
      </w:r>
    </w:p>
    <w:p w14:paraId="71DBEE1C" w14:textId="1C9C8966" w:rsidR="0030216D" w:rsidRPr="000C1681" w:rsidRDefault="0030216D" w:rsidP="00D432D1">
      <w:pPr>
        <w:pStyle w:val="List1"/>
        <w:numPr>
          <w:ilvl w:val="0"/>
          <w:numId w:val="35"/>
        </w:numPr>
      </w:pPr>
      <w:r w:rsidRPr="000C1681">
        <w:t>address each requirement in the form set out in this Part B</w:t>
      </w:r>
    </w:p>
    <w:p w14:paraId="1D4A90C6" w14:textId="64DF1BCF" w:rsidR="0030216D" w:rsidRPr="000C1681" w:rsidRDefault="00493A41" w:rsidP="00CE6F9D">
      <w:pPr>
        <w:pStyle w:val="List1"/>
      </w:pPr>
      <w:r w:rsidRPr="000C1681">
        <w:t>consider</w:t>
      </w:r>
      <w:r w:rsidR="0030216D" w:rsidRPr="000C1681">
        <w:t xml:space="preserve"> the </w:t>
      </w:r>
      <w:r w:rsidR="006116A5">
        <w:t>Shire</w:t>
      </w:r>
      <w:r w:rsidR="0030216D">
        <w:t>’s</w:t>
      </w:r>
      <w:r w:rsidR="0030216D" w:rsidRPr="000C1681">
        <w:t xml:space="preserve"> Contract requirements, General and Special Conditions</w:t>
      </w:r>
      <w:r w:rsidR="0030216D">
        <w:t xml:space="preserve"> outlined in Attachment B – Draft Contract</w:t>
      </w:r>
      <w:r w:rsidR="0030216D" w:rsidRPr="000C1681">
        <w:t>.</w:t>
      </w:r>
    </w:p>
    <w:p w14:paraId="50A0C549" w14:textId="064AE645" w:rsidR="0030216D" w:rsidRPr="000C1681" w:rsidRDefault="0030216D" w:rsidP="00CE6F9D">
      <w:pPr>
        <w:pStyle w:val="List1"/>
      </w:pPr>
      <w:r w:rsidRPr="000C1681">
        <w:t xml:space="preserve">in respect of the Qualitative Requirements in Section 5 </w:t>
      </w:r>
      <w:r>
        <w:t>in</w:t>
      </w:r>
      <w:r w:rsidRPr="000C1681">
        <w:t xml:space="preserve"> this Part B, provide full details of any claims, statements or examples</w:t>
      </w:r>
    </w:p>
    <w:p w14:paraId="42BD54B1" w14:textId="5FF4DF45" w:rsidR="0030216D" w:rsidRPr="000C1681" w:rsidRDefault="0030216D" w:rsidP="00CE6F9D">
      <w:pPr>
        <w:pStyle w:val="List1"/>
      </w:pPr>
      <w:r w:rsidRPr="000C1681">
        <w:t xml:space="preserve">assume that the </w:t>
      </w:r>
      <w:r w:rsidR="006116A5">
        <w:t>Shire</w:t>
      </w:r>
      <w:r>
        <w:t xml:space="preserve"> </w:t>
      </w:r>
      <w:r w:rsidRPr="000C1681">
        <w:t xml:space="preserve">has no knowledge of the </w:t>
      </w:r>
      <w:r>
        <w:t>Respondent</w:t>
      </w:r>
      <w:r w:rsidRPr="000C1681">
        <w:t xml:space="preserve">, its activities, experience or any previous work undertaken by the </w:t>
      </w:r>
      <w:r>
        <w:t>Respondent</w:t>
      </w:r>
      <w:r w:rsidRPr="000C1681">
        <w:t xml:space="preserve"> for the </w:t>
      </w:r>
      <w:r w:rsidR="006116A5">
        <w:t>Shire</w:t>
      </w:r>
      <w:r w:rsidRPr="000C1681">
        <w:t>; and</w:t>
      </w:r>
    </w:p>
    <w:p w14:paraId="7466D59A" w14:textId="77777777" w:rsidR="0030216D" w:rsidRPr="000C1681" w:rsidRDefault="0030216D" w:rsidP="00CE6F9D">
      <w:pPr>
        <w:pStyle w:val="List1"/>
      </w:pPr>
      <w:r w:rsidRPr="000C1681">
        <w:t xml:space="preserve">nominate any </w:t>
      </w:r>
      <w:r>
        <w:t>Offer</w:t>
      </w:r>
      <w:r w:rsidRPr="000C1681">
        <w:t xml:space="preserve"> information that the </w:t>
      </w:r>
      <w:r>
        <w:t>Respondent</w:t>
      </w:r>
      <w:r w:rsidRPr="000C1681">
        <w:t xml:space="preserve"> wishes to expressly and reasonable nominate as confidential for the purposes of the </w:t>
      </w:r>
      <w:r>
        <w:t>Request</w:t>
      </w:r>
      <w:r w:rsidRPr="000C1681">
        <w:t xml:space="preserve"> Conditions.</w:t>
      </w:r>
    </w:p>
    <w:p w14:paraId="281D63D7" w14:textId="77777777" w:rsidR="0030216D" w:rsidRPr="000C1681" w:rsidRDefault="0030216D" w:rsidP="0030216D">
      <w:pPr>
        <w:ind w:left="720" w:hanging="720"/>
        <w:jc w:val="both"/>
      </w:pPr>
    </w:p>
    <w:p w14:paraId="0A8C025B" w14:textId="77777777" w:rsidR="0030216D" w:rsidRPr="00FD3E04" w:rsidRDefault="0030216D" w:rsidP="0036642A">
      <w:pPr>
        <w:pStyle w:val="Heading"/>
        <w:rPr>
          <w:caps/>
        </w:rPr>
      </w:pPr>
      <w:bookmarkStart w:id="337" w:name="_Toc205385320"/>
      <w:r w:rsidRPr="00FD3E04">
        <w:t>Identity of Respondent</w:t>
      </w:r>
      <w:bookmarkEnd w:id="337"/>
    </w:p>
    <w:p w14:paraId="7EBBD680" w14:textId="6DF082AD" w:rsidR="0030216D" w:rsidRPr="000C1681" w:rsidRDefault="0030216D" w:rsidP="00AB68B8">
      <w:pPr>
        <w:pStyle w:val="BodyText"/>
      </w:pPr>
      <w:r>
        <w:t>The Respondent</w:t>
      </w:r>
      <w:r w:rsidRPr="000C1681">
        <w:t xml:space="preserve"> must provide the following details:</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224"/>
        <w:gridCol w:w="4889"/>
      </w:tblGrid>
      <w:tr w:rsidR="0030216D" w:rsidRPr="000C1681" w14:paraId="1436F1CD" w14:textId="77777777" w:rsidTr="005A2227">
        <w:tc>
          <w:tcPr>
            <w:tcW w:w="9113" w:type="dxa"/>
            <w:gridSpan w:val="2"/>
          </w:tcPr>
          <w:p w14:paraId="0720E67D" w14:textId="77777777" w:rsidR="0030216D" w:rsidRPr="00FC7FD2" w:rsidRDefault="0030216D" w:rsidP="00D01558">
            <w:pPr>
              <w:pStyle w:val="TableParagraph"/>
            </w:pPr>
            <w:r>
              <w:t>Respondent t</w:t>
            </w:r>
            <w:r w:rsidRPr="00FC7FD2">
              <w:t>o Complete:</w:t>
            </w:r>
          </w:p>
        </w:tc>
      </w:tr>
      <w:tr w:rsidR="0030216D" w:rsidRPr="000C1681" w14:paraId="5BCC2606" w14:textId="77777777" w:rsidTr="005A2227">
        <w:tc>
          <w:tcPr>
            <w:tcW w:w="4224" w:type="dxa"/>
          </w:tcPr>
          <w:p w14:paraId="1AE6F548" w14:textId="7997C030" w:rsidR="0030216D" w:rsidRPr="00FC7FD2" w:rsidRDefault="0030216D" w:rsidP="00D01558">
            <w:pPr>
              <w:pStyle w:val="TableParagraph"/>
              <w:rPr>
                <w:sz w:val="20"/>
                <w:szCs w:val="20"/>
              </w:rPr>
            </w:pPr>
            <w:r w:rsidRPr="00FC7FD2">
              <w:rPr>
                <w:sz w:val="20"/>
                <w:szCs w:val="20"/>
              </w:rPr>
              <w:t>Name of Legal Entity</w:t>
            </w:r>
          </w:p>
        </w:tc>
        <w:tc>
          <w:tcPr>
            <w:tcW w:w="4889" w:type="dxa"/>
          </w:tcPr>
          <w:p w14:paraId="295C7A4A" w14:textId="68F50F59" w:rsidR="0030216D" w:rsidRPr="000C1681" w:rsidRDefault="0030216D" w:rsidP="009F0D47">
            <w:pPr>
              <w:jc w:val="both"/>
            </w:pPr>
          </w:p>
        </w:tc>
      </w:tr>
      <w:tr w:rsidR="0030216D" w:rsidRPr="000C1681" w14:paraId="709A138D" w14:textId="77777777" w:rsidTr="005A2227">
        <w:tc>
          <w:tcPr>
            <w:tcW w:w="4224" w:type="dxa"/>
          </w:tcPr>
          <w:p w14:paraId="41DB9669" w14:textId="06F87E23" w:rsidR="0030216D" w:rsidRPr="00FC7FD2" w:rsidRDefault="0030216D" w:rsidP="00D01558">
            <w:pPr>
              <w:pStyle w:val="TableParagraph"/>
              <w:rPr>
                <w:sz w:val="20"/>
                <w:szCs w:val="20"/>
              </w:rPr>
            </w:pPr>
            <w:r w:rsidRPr="00FC7FD2">
              <w:rPr>
                <w:sz w:val="20"/>
                <w:szCs w:val="20"/>
              </w:rPr>
              <w:t>ACN (if a company)</w:t>
            </w:r>
          </w:p>
        </w:tc>
        <w:tc>
          <w:tcPr>
            <w:tcW w:w="4889" w:type="dxa"/>
          </w:tcPr>
          <w:p w14:paraId="20261902" w14:textId="1C5AAC04" w:rsidR="0030216D" w:rsidRPr="000C1681" w:rsidRDefault="0030216D" w:rsidP="009F0D47">
            <w:pPr>
              <w:jc w:val="both"/>
            </w:pPr>
          </w:p>
        </w:tc>
      </w:tr>
      <w:tr w:rsidR="0030216D" w:rsidRPr="000C1681" w14:paraId="0B0D6129" w14:textId="77777777" w:rsidTr="005A2227">
        <w:tc>
          <w:tcPr>
            <w:tcW w:w="4224" w:type="dxa"/>
          </w:tcPr>
          <w:p w14:paraId="61ED0068" w14:textId="6AC26444" w:rsidR="0030216D" w:rsidRPr="00FC7FD2" w:rsidRDefault="0030216D" w:rsidP="00D01558">
            <w:pPr>
              <w:pStyle w:val="TableParagraph"/>
              <w:rPr>
                <w:sz w:val="20"/>
                <w:szCs w:val="20"/>
              </w:rPr>
            </w:pPr>
            <w:r w:rsidRPr="00FC7FD2">
              <w:rPr>
                <w:sz w:val="20"/>
                <w:szCs w:val="20"/>
              </w:rPr>
              <w:t>Registered address or address of principal place of business</w:t>
            </w:r>
          </w:p>
        </w:tc>
        <w:tc>
          <w:tcPr>
            <w:tcW w:w="4889" w:type="dxa"/>
          </w:tcPr>
          <w:p w14:paraId="5C357D1B" w14:textId="5D85D165" w:rsidR="0030216D" w:rsidRPr="000C1681" w:rsidRDefault="0030216D" w:rsidP="009F0D47">
            <w:pPr>
              <w:jc w:val="both"/>
            </w:pPr>
          </w:p>
        </w:tc>
      </w:tr>
      <w:tr w:rsidR="0030216D" w:rsidRPr="000C1681" w14:paraId="3C54D6ED" w14:textId="77777777" w:rsidTr="005A2227">
        <w:tc>
          <w:tcPr>
            <w:tcW w:w="4224" w:type="dxa"/>
          </w:tcPr>
          <w:p w14:paraId="1B550809" w14:textId="7F5432FB" w:rsidR="0030216D" w:rsidRPr="00FC7FD2" w:rsidRDefault="0030216D" w:rsidP="00D01558">
            <w:pPr>
              <w:pStyle w:val="TableParagraph"/>
              <w:rPr>
                <w:sz w:val="20"/>
                <w:szCs w:val="20"/>
              </w:rPr>
            </w:pPr>
            <w:r>
              <w:rPr>
                <w:sz w:val="20"/>
                <w:szCs w:val="20"/>
              </w:rPr>
              <w:t>Trading</w:t>
            </w:r>
            <w:r w:rsidRPr="00FC7FD2">
              <w:rPr>
                <w:sz w:val="20"/>
                <w:szCs w:val="20"/>
              </w:rPr>
              <w:t xml:space="preserve"> Name</w:t>
            </w:r>
          </w:p>
        </w:tc>
        <w:tc>
          <w:tcPr>
            <w:tcW w:w="4889" w:type="dxa"/>
          </w:tcPr>
          <w:p w14:paraId="28220635" w14:textId="71BEF584" w:rsidR="0030216D" w:rsidRPr="000C1681" w:rsidRDefault="0030216D" w:rsidP="009F0D47">
            <w:pPr>
              <w:jc w:val="both"/>
            </w:pPr>
          </w:p>
        </w:tc>
      </w:tr>
      <w:tr w:rsidR="0030216D" w:rsidRPr="000C1681" w14:paraId="7549FC9B" w14:textId="77777777" w:rsidTr="005A2227">
        <w:tc>
          <w:tcPr>
            <w:tcW w:w="4224" w:type="dxa"/>
          </w:tcPr>
          <w:p w14:paraId="1DC61A5E" w14:textId="105F1607" w:rsidR="0030216D" w:rsidRPr="00FC7FD2" w:rsidRDefault="0030216D" w:rsidP="00D01558">
            <w:pPr>
              <w:pStyle w:val="TableParagraph"/>
              <w:rPr>
                <w:sz w:val="20"/>
                <w:szCs w:val="20"/>
              </w:rPr>
            </w:pPr>
            <w:r w:rsidRPr="00FC7FD2">
              <w:rPr>
                <w:sz w:val="20"/>
                <w:szCs w:val="20"/>
              </w:rPr>
              <w:t>ABN</w:t>
            </w:r>
          </w:p>
        </w:tc>
        <w:tc>
          <w:tcPr>
            <w:tcW w:w="4889" w:type="dxa"/>
          </w:tcPr>
          <w:p w14:paraId="53EE3A93" w14:textId="45DDC363" w:rsidR="0030216D" w:rsidRPr="000C1681" w:rsidRDefault="0030216D" w:rsidP="009F0D47">
            <w:pPr>
              <w:jc w:val="both"/>
            </w:pPr>
          </w:p>
        </w:tc>
      </w:tr>
      <w:tr w:rsidR="0030216D" w:rsidRPr="000C1681" w14:paraId="67077507" w14:textId="77777777" w:rsidTr="005A2227">
        <w:tc>
          <w:tcPr>
            <w:tcW w:w="4224" w:type="dxa"/>
          </w:tcPr>
          <w:p w14:paraId="326CB308" w14:textId="3A1044FB" w:rsidR="0030216D" w:rsidRPr="00FC7FD2" w:rsidRDefault="0030216D" w:rsidP="00D01558">
            <w:pPr>
              <w:pStyle w:val="TableParagraph"/>
              <w:rPr>
                <w:sz w:val="20"/>
                <w:szCs w:val="20"/>
              </w:rPr>
            </w:pPr>
            <w:r w:rsidRPr="00FC7FD2">
              <w:rPr>
                <w:sz w:val="20"/>
                <w:szCs w:val="20"/>
              </w:rPr>
              <w:t>Contact Person</w:t>
            </w:r>
          </w:p>
        </w:tc>
        <w:tc>
          <w:tcPr>
            <w:tcW w:w="4889" w:type="dxa"/>
          </w:tcPr>
          <w:p w14:paraId="0F1D02F7" w14:textId="679D7F4F" w:rsidR="0030216D" w:rsidRPr="000C1681" w:rsidRDefault="0030216D" w:rsidP="009F0D47">
            <w:pPr>
              <w:jc w:val="both"/>
            </w:pPr>
          </w:p>
        </w:tc>
      </w:tr>
      <w:tr w:rsidR="0030216D" w:rsidRPr="000C1681" w14:paraId="1CA6D3FB" w14:textId="77777777" w:rsidTr="005A2227">
        <w:tc>
          <w:tcPr>
            <w:tcW w:w="4224" w:type="dxa"/>
          </w:tcPr>
          <w:p w14:paraId="24216955" w14:textId="3694F0C3" w:rsidR="0030216D" w:rsidRPr="00FC7FD2" w:rsidRDefault="0030216D" w:rsidP="00D01558">
            <w:pPr>
              <w:pStyle w:val="TableParagraph"/>
              <w:rPr>
                <w:sz w:val="20"/>
                <w:szCs w:val="20"/>
              </w:rPr>
            </w:pPr>
            <w:r w:rsidRPr="00FC7FD2">
              <w:rPr>
                <w:sz w:val="20"/>
                <w:szCs w:val="20"/>
              </w:rPr>
              <w:t>Contact Person Position Title</w:t>
            </w:r>
          </w:p>
        </w:tc>
        <w:tc>
          <w:tcPr>
            <w:tcW w:w="4889" w:type="dxa"/>
          </w:tcPr>
          <w:p w14:paraId="30D2A8EA" w14:textId="2029EB71" w:rsidR="0030216D" w:rsidRPr="000C1681" w:rsidRDefault="0030216D" w:rsidP="009F0D47">
            <w:pPr>
              <w:jc w:val="both"/>
            </w:pPr>
          </w:p>
        </w:tc>
      </w:tr>
      <w:tr w:rsidR="0030216D" w:rsidRPr="000C1681" w14:paraId="59336E4C" w14:textId="77777777" w:rsidTr="005A2227">
        <w:tc>
          <w:tcPr>
            <w:tcW w:w="4224" w:type="dxa"/>
          </w:tcPr>
          <w:p w14:paraId="471EF5C9" w14:textId="632A78F8" w:rsidR="0030216D" w:rsidRPr="00FC7FD2" w:rsidRDefault="0030216D" w:rsidP="00D01558">
            <w:pPr>
              <w:pStyle w:val="TableParagraph"/>
              <w:rPr>
                <w:sz w:val="20"/>
                <w:szCs w:val="20"/>
              </w:rPr>
            </w:pPr>
            <w:r w:rsidRPr="00FC7FD2">
              <w:rPr>
                <w:sz w:val="20"/>
                <w:szCs w:val="20"/>
              </w:rPr>
              <w:lastRenderedPageBreak/>
              <w:t>Contact Person Email</w:t>
            </w:r>
          </w:p>
        </w:tc>
        <w:tc>
          <w:tcPr>
            <w:tcW w:w="4889" w:type="dxa"/>
          </w:tcPr>
          <w:p w14:paraId="09C8034E" w14:textId="033A1D8E" w:rsidR="0030216D" w:rsidRPr="000C1681" w:rsidRDefault="0030216D" w:rsidP="009F0D47">
            <w:pPr>
              <w:jc w:val="both"/>
            </w:pPr>
          </w:p>
        </w:tc>
      </w:tr>
      <w:tr w:rsidR="0030216D" w:rsidRPr="000C1681" w14:paraId="1EC8CFCE" w14:textId="77777777" w:rsidTr="005A2227">
        <w:tc>
          <w:tcPr>
            <w:tcW w:w="4224" w:type="dxa"/>
            <w:tcBorders>
              <w:top w:val="single" w:sz="4" w:space="0" w:color="auto"/>
              <w:left w:val="single" w:sz="4" w:space="0" w:color="auto"/>
              <w:bottom w:val="single" w:sz="4" w:space="0" w:color="auto"/>
              <w:right w:val="single" w:sz="4" w:space="0" w:color="auto"/>
            </w:tcBorders>
          </w:tcPr>
          <w:p w14:paraId="251B44D5" w14:textId="407AFF75" w:rsidR="0030216D" w:rsidRPr="000E6F2A" w:rsidRDefault="0030216D" w:rsidP="00D01558">
            <w:pPr>
              <w:pStyle w:val="TableParagraph"/>
              <w:rPr>
                <w:highlight w:val="yellow"/>
              </w:rPr>
            </w:pPr>
            <w:r>
              <w:t>Email of Director for contract execution in accordance with s</w:t>
            </w:r>
            <w:r w:rsidRPr="000E6F2A">
              <w:t>127 of the Corporations Act 2001</w:t>
            </w:r>
            <w:r>
              <w:t xml:space="preserve"> (if awarded)</w:t>
            </w:r>
          </w:p>
        </w:tc>
        <w:tc>
          <w:tcPr>
            <w:tcW w:w="4889" w:type="dxa"/>
            <w:tcBorders>
              <w:top w:val="single" w:sz="4" w:space="0" w:color="auto"/>
              <w:left w:val="single" w:sz="4" w:space="0" w:color="auto"/>
              <w:bottom w:val="single" w:sz="4" w:space="0" w:color="auto"/>
              <w:right w:val="single" w:sz="4" w:space="0" w:color="auto"/>
            </w:tcBorders>
          </w:tcPr>
          <w:p w14:paraId="222C7673" w14:textId="107B63DB" w:rsidR="0030216D" w:rsidRPr="000C1681" w:rsidRDefault="0030216D" w:rsidP="00D01558">
            <w:pPr>
              <w:pStyle w:val="TableParagraph"/>
            </w:pPr>
          </w:p>
        </w:tc>
      </w:tr>
      <w:tr w:rsidR="003105CF" w:rsidRPr="000C1681" w14:paraId="7A4BB28F" w14:textId="77777777" w:rsidTr="005A2227">
        <w:tc>
          <w:tcPr>
            <w:tcW w:w="4224" w:type="dxa"/>
          </w:tcPr>
          <w:p w14:paraId="6EC5484F" w14:textId="780D85B3" w:rsidR="003105CF" w:rsidRPr="00FC7FD2" w:rsidRDefault="003105CF" w:rsidP="00D01558">
            <w:pPr>
              <w:pStyle w:val="TableParagraph"/>
            </w:pPr>
            <w:r>
              <w:t>Email of 2nd Director or Secretary for contract execution in accordance with s</w:t>
            </w:r>
            <w:r w:rsidRPr="000E6F2A">
              <w:t>127 of the Corporations Act 2001</w:t>
            </w:r>
            <w:r>
              <w:t xml:space="preserve"> (if awarded)</w:t>
            </w:r>
          </w:p>
        </w:tc>
        <w:tc>
          <w:tcPr>
            <w:tcW w:w="4889" w:type="dxa"/>
          </w:tcPr>
          <w:p w14:paraId="217400B4" w14:textId="68B28BD8" w:rsidR="003105CF" w:rsidRPr="000C1681" w:rsidRDefault="003105CF" w:rsidP="00D01558">
            <w:pPr>
              <w:pStyle w:val="TableParagraph"/>
            </w:pPr>
          </w:p>
        </w:tc>
      </w:tr>
      <w:tr w:rsidR="003105CF" w:rsidRPr="000C1681" w14:paraId="7929ACC3" w14:textId="77777777" w:rsidTr="005A2227">
        <w:tc>
          <w:tcPr>
            <w:tcW w:w="4224" w:type="dxa"/>
          </w:tcPr>
          <w:p w14:paraId="18D8C3E4" w14:textId="642BA0A1" w:rsidR="003105CF" w:rsidRPr="00FC7FD2" w:rsidRDefault="003105CF" w:rsidP="00D01558">
            <w:pPr>
              <w:pStyle w:val="TableParagraph"/>
            </w:pPr>
            <w:r w:rsidRPr="00FC7FD2">
              <w:t>Telephone</w:t>
            </w:r>
          </w:p>
        </w:tc>
        <w:tc>
          <w:tcPr>
            <w:tcW w:w="4889" w:type="dxa"/>
          </w:tcPr>
          <w:p w14:paraId="4EDFC231" w14:textId="24ABBBA8" w:rsidR="003105CF" w:rsidRPr="000C1681" w:rsidRDefault="003105CF" w:rsidP="00D01558">
            <w:pPr>
              <w:pStyle w:val="TableParagraph"/>
            </w:pPr>
          </w:p>
        </w:tc>
      </w:tr>
      <w:tr w:rsidR="003105CF" w:rsidRPr="000C1681" w14:paraId="1BBD48B8" w14:textId="77777777" w:rsidTr="005A2227">
        <w:tc>
          <w:tcPr>
            <w:tcW w:w="4224" w:type="dxa"/>
          </w:tcPr>
          <w:p w14:paraId="4ED5A24F" w14:textId="77777777" w:rsidR="003105CF" w:rsidRPr="00FC7FD2" w:rsidRDefault="003105CF" w:rsidP="00D01558">
            <w:pPr>
              <w:pStyle w:val="TableParagraph"/>
            </w:pPr>
            <w:r w:rsidRPr="00FC7FD2">
              <w:t>Address for service of contractual notices</w:t>
            </w:r>
          </w:p>
        </w:tc>
        <w:tc>
          <w:tcPr>
            <w:tcW w:w="4889" w:type="dxa"/>
          </w:tcPr>
          <w:p w14:paraId="74C09912" w14:textId="6B4ADBDE" w:rsidR="003105CF" w:rsidRPr="0020219A" w:rsidRDefault="003105CF" w:rsidP="00D01558">
            <w:pPr>
              <w:pStyle w:val="TableParagraph"/>
              <w:rPr>
                <w:b/>
                <w:bCs/>
              </w:rPr>
            </w:pPr>
          </w:p>
        </w:tc>
      </w:tr>
    </w:tbl>
    <w:p w14:paraId="479B7404" w14:textId="77777777" w:rsidR="0030216D" w:rsidRPr="000C1681" w:rsidRDefault="0030216D" w:rsidP="0030216D">
      <w:pPr>
        <w:ind w:left="720"/>
        <w:jc w:val="both"/>
      </w:pPr>
    </w:p>
    <w:p w14:paraId="756624F2" w14:textId="14AAEFCB" w:rsidR="0030216D" w:rsidRDefault="0030216D" w:rsidP="0030216D">
      <w:pPr>
        <w:ind w:left="720" w:hanging="720"/>
        <w:jc w:val="both"/>
        <w:rPr>
          <w:b/>
        </w:rPr>
      </w:pPr>
      <w:r w:rsidRPr="000C1681">
        <w:tab/>
      </w:r>
      <w:r w:rsidRPr="000C1681">
        <w:rPr>
          <w:b/>
        </w:rPr>
        <w:t>N</w:t>
      </w:r>
      <w:r>
        <w:rPr>
          <w:b/>
        </w:rPr>
        <w:t>ote</w:t>
      </w:r>
      <w:r w:rsidRPr="000C1681">
        <w:rPr>
          <w:b/>
        </w:rPr>
        <w:t xml:space="preserve">: </w:t>
      </w:r>
      <w:r>
        <w:rPr>
          <w:b/>
        </w:rPr>
        <w:t>The Offer does not require the Respondent’s signature.</w:t>
      </w:r>
    </w:p>
    <w:p w14:paraId="37A0D3B1" w14:textId="737A1813" w:rsidR="00ED37A6" w:rsidRDefault="00ED37A6" w:rsidP="00ED37A6">
      <w:pPr>
        <w:pStyle w:val="Heading"/>
      </w:pPr>
      <w:bookmarkStart w:id="338" w:name="_Toc100142414"/>
      <w:bookmarkStart w:id="339" w:name="_Toc205385321"/>
      <w:r>
        <w:t>F</w:t>
      </w:r>
      <w:bookmarkEnd w:id="338"/>
      <w:r>
        <w:t>inancial Position</w:t>
      </w:r>
      <w:bookmarkEnd w:id="339"/>
    </w:p>
    <w:p w14:paraId="2FE611EE" w14:textId="77777777" w:rsidR="00ED37A6" w:rsidRDefault="00ED37A6" w:rsidP="00ED37A6"/>
    <w:tbl>
      <w:tblPr>
        <w:tblStyle w:val="TableGrid"/>
        <w:tblW w:w="9067" w:type="dxa"/>
        <w:tblLook w:val="04A0" w:firstRow="1" w:lastRow="0" w:firstColumn="1" w:lastColumn="0" w:noHBand="0" w:noVBand="1"/>
      </w:tblPr>
      <w:tblGrid>
        <w:gridCol w:w="7083"/>
        <w:gridCol w:w="1984"/>
      </w:tblGrid>
      <w:tr w:rsidR="00ED37A6" w14:paraId="5A8CA3DC" w14:textId="77777777" w:rsidTr="005A2227">
        <w:tc>
          <w:tcPr>
            <w:tcW w:w="7083" w:type="dxa"/>
            <w:vAlign w:val="center"/>
          </w:tcPr>
          <w:p w14:paraId="284AAF21" w14:textId="77777777" w:rsidR="00ED37A6" w:rsidRDefault="00ED37A6" w:rsidP="005A2227">
            <w:pPr>
              <w:pStyle w:val="TableParagraph"/>
            </w:pPr>
            <w:r w:rsidRPr="00BA04DD">
              <w:t>Are you presently able to pay all your debts in full as and when they fall due?</w:t>
            </w:r>
          </w:p>
        </w:tc>
        <w:tc>
          <w:tcPr>
            <w:tcW w:w="1984" w:type="dxa"/>
            <w:vAlign w:val="center"/>
          </w:tcPr>
          <w:p w14:paraId="542D4C65" w14:textId="77777777" w:rsidR="00ED37A6" w:rsidRDefault="00ED37A6" w:rsidP="005A2227">
            <w:pPr>
              <w:pStyle w:val="TableParagraph"/>
            </w:pPr>
            <w:r>
              <w:tab/>
            </w:r>
          </w:p>
          <w:p w14:paraId="68D89C80" w14:textId="77777777" w:rsidR="00ED37A6" w:rsidRDefault="00ED37A6" w:rsidP="005A2227">
            <w:pPr>
              <w:pStyle w:val="TableParagraph"/>
            </w:pPr>
            <w:r>
              <w:tab/>
              <w:t>Yes</w:t>
            </w:r>
            <w:r>
              <w:tab/>
            </w:r>
            <w:sdt>
              <w:sdtPr>
                <w:id w:val="-863281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F8C439" w14:textId="77777777" w:rsidR="00ED37A6" w:rsidRDefault="00ED37A6" w:rsidP="005A2227">
            <w:pPr>
              <w:pStyle w:val="TableParagraph"/>
            </w:pPr>
            <w:r>
              <w:tab/>
              <w:t>No</w:t>
            </w:r>
            <w:r>
              <w:tab/>
            </w:r>
            <w:sdt>
              <w:sdtPr>
                <w:id w:val="7290460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37A6" w14:paraId="6105757C" w14:textId="77777777" w:rsidTr="005A2227">
        <w:tc>
          <w:tcPr>
            <w:tcW w:w="7083" w:type="dxa"/>
            <w:vAlign w:val="center"/>
          </w:tcPr>
          <w:p w14:paraId="60771100" w14:textId="77777777" w:rsidR="00ED37A6" w:rsidRDefault="00ED37A6" w:rsidP="005A2227">
            <w:pPr>
              <w:pStyle w:val="TableParagraph"/>
            </w:pPr>
            <w:r w:rsidRPr="00BA04DD">
              <w:t>Are you currently engaged in litigation as a result of which you may be liable for $</w:t>
            </w:r>
            <w:r>
              <w:t>500</w:t>
            </w:r>
            <w:r w:rsidRPr="00BA04DD">
              <w:t>,000 or more?</w:t>
            </w:r>
          </w:p>
        </w:tc>
        <w:tc>
          <w:tcPr>
            <w:tcW w:w="1984" w:type="dxa"/>
            <w:vAlign w:val="center"/>
          </w:tcPr>
          <w:p w14:paraId="52D42449" w14:textId="77777777" w:rsidR="00ED37A6" w:rsidRDefault="00ED37A6" w:rsidP="005A2227">
            <w:pPr>
              <w:pStyle w:val="TableParagraph"/>
            </w:pPr>
            <w:r>
              <w:tab/>
            </w:r>
          </w:p>
          <w:p w14:paraId="2F80E4F4" w14:textId="77777777" w:rsidR="00ED37A6" w:rsidRDefault="00ED37A6" w:rsidP="005A2227">
            <w:pPr>
              <w:pStyle w:val="TableParagraph"/>
            </w:pPr>
            <w:r>
              <w:tab/>
              <w:t>Yes</w:t>
            </w:r>
            <w:r>
              <w:tab/>
            </w:r>
            <w:sdt>
              <w:sdtPr>
                <w:id w:val="1776287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DC35B6" w14:textId="77777777" w:rsidR="00ED37A6" w:rsidRDefault="00ED37A6" w:rsidP="005A2227">
            <w:pPr>
              <w:pStyle w:val="TableParagraph"/>
            </w:pPr>
            <w:r>
              <w:tab/>
              <w:t>No</w:t>
            </w:r>
            <w:r>
              <w:tab/>
            </w:r>
            <w:sdt>
              <w:sdtPr>
                <w:id w:val="37092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37A6" w14:paraId="4225178E" w14:textId="77777777" w:rsidTr="005A2227">
        <w:tc>
          <w:tcPr>
            <w:tcW w:w="7083" w:type="dxa"/>
            <w:vAlign w:val="center"/>
          </w:tcPr>
          <w:p w14:paraId="29790551" w14:textId="77777777" w:rsidR="00ED37A6" w:rsidRPr="00D93DF2" w:rsidRDefault="00ED37A6" w:rsidP="005A2227">
            <w:pPr>
              <w:pStyle w:val="TableParagraph"/>
            </w:pPr>
            <w:r w:rsidRPr="00D93DF2">
              <w:t>If you are awarded the Contract, will you be able to fulfil the Requirements from your own resources or from resources readily available to you and remain able to pay all of your debts in full as and when they fall due?</w:t>
            </w:r>
          </w:p>
        </w:tc>
        <w:tc>
          <w:tcPr>
            <w:tcW w:w="1984" w:type="dxa"/>
            <w:vAlign w:val="center"/>
          </w:tcPr>
          <w:p w14:paraId="22CDC427" w14:textId="77777777" w:rsidR="00ED37A6" w:rsidRDefault="00ED37A6" w:rsidP="005A2227">
            <w:pPr>
              <w:pStyle w:val="TableParagraph"/>
            </w:pPr>
            <w:r>
              <w:tab/>
            </w:r>
          </w:p>
          <w:p w14:paraId="4AEAC9D5" w14:textId="77777777" w:rsidR="00ED37A6" w:rsidRDefault="00ED37A6" w:rsidP="005A2227">
            <w:pPr>
              <w:pStyle w:val="TableParagraph"/>
            </w:pPr>
            <w:r>
              <w:tab/>
              <w:t>Yes</w:t>
            </w:r>
            <w:r>
              <w:tab/>
            </w:r>
            <w:sdt>
              <w:sdtPr>
                <w:id w:val="810281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4DDD07" w14:textId="77777777" w:rsidR="00ED37A6" w:rsidRDefault="00ED37A6" w:rsidP="005A2227">
            <w:pPr>
              <w:pStyle w:val="TableParagraph"/>
            </w:pPr>
            <w:r>
              <w:tab/>
              <w:t>No</w:t>
            </w:r>
            <w:r>
              <w:tab/>
            </w:r>
            <w:sdt>
              <w:sdtPr>
                <w:id w:val="-1207180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742E05A" w14:textId="77777777" w:rsidR="00ED37A6" w:rsidRPr="000C1681" w:rsidRDefault="00ED37A6" w:rsidP="005A2227">
      <w:pPr>
        <w:pStyle w:val="TableParagraph"/>
      </w:pPr>
    </w:p>
    <w:p w14:paraId="6AA4429C" w14:textId="12D65B4B" w:rsidR="0030216D" w:rsidRPr="00FD3E04" w:rsidRDefault="0030216D" w:rsidP="0036642A">
      <w:pPr>
        <w:pStyle w:val="Heading"/>
        <w:rPr>
          <w:caps/>
        </w:rPr>
      </w:pPr>
      <w:r w:rsidRPr="000C1681">
        <w:br w:type="column"/>
      </w:r>
      <w:bookmarkStart w:id="340" w:name="_Toc205385322"/>
      <w:r w:rsidRPr="00FD3E04">
        <w:lastRenderedPageBreak/>
        <w:t>Compliance and Disclosure Requirements</w:t>
      </w:r>
      <w:bookmarkEnd w:id="340"/>
    </w:p>
    <w:p w14:paraId="3A9C4DB0" w14:textId="5ADA0D5F" w:rsidR="0030216D" w:rsidRPr="000C1681" w:rsidRDefault="0030216D" w:rsidP="00B33AA4">
      <w:pPr>
        <w:pStyle w:val="BodyText"/>
      </w:pPr>
      <w:r w:rsidRPr="000C1681">
        <w:t xml:space="preserve">The </w:t>
      </w:r>
      <w:r w:rsidR="006116A5">
        <w:t>Shire</w:t>
      </w:r>
      <w:r w:rsidRPr="000C1681">
        <w:t xml:space="preserve"> reserves the right to reject any </w:t>
      </w:r>
      <w:r>
        <w:t>Offer</w:t>
      </w:r>
      <w:r w:rsidRPr="000C1681">
        <w:t xml:space="preserve"> that does not properly address any of the Compliance and Disclosure Requirements, and/or which contains material departures from </w:t>
      </w:r>
      <w:r>
        <w:t>Attachment B – Draft Contract and any associated Schedules</w:t>
      </w:r>
      <w:r w:rsidRPr="000C1681">
        <w:t>.</w:t>
      </w:r>
    </w:p>
    <w:p w14:paraId="266679FE" w14:textId="77777777" w:rsidR="0030216D" w:rsidRPr="002A2AFB" w:rsidRDefault="0030216D" w:rsidP="0036642A">
      <w:pPr>
        <w:pStyle w:val="Headingstyle"/>
      </w:pPr>
      <w:bookmarkStart w:id="341" w:name="_Toc205385323"/>
      <w:r w:rsidRPr="002A2AFB">
        <w:t>Compliance</w:t>
      </w:r>
      <w:bookmarkEnd w:id="341"/>
    </w:p>
    <w:p w14:paraId="4462DE4A" w14:textId="77777777" w:rsidR="0030216D" w:rsidRPr="000C1681" w:rsidRDefault="0030216D" w:rsidP="00372E95">
      <w:pPr>
        <w:pStyle w:val="Style7"/>
      </w:pPr>
      <w:r>
        <w:t>Request</w:t>
      </w:r>
      <w:r w:rsidRPr="000C1681">
        <w:t xml:space="preserve"> Conditions (</w:t>
      </w:r>
      <w:r>
        <w:t>Attachment A</w:t>
      </w:r>
      <w:r w:rsidRPr="000C1681">
        <w:t>)</w:t>
      </w:r>
    </w:p>
    <w:p w14:paraId="1FF68EA2" w14:textId="77777777" w:rsidR="0030216D" w:rsidRPr="000C1681" w:rsidRDefault="0030216D" w:rsidP="00EA375F">
      <w:pPr>
        <w:pStyle w:val="BodyText"/>
      </w:pPr>
      <w:r>
        <w:t>The Respondent</w:t>
      </w:r>
      <w:r w:rsidRPr="000C1681">
        <w:t xml:space="preserve"> must confirm whether it will comply with the </w:t>
      </w:r>
      <w:r>
        <w:t xml:space="preserve">Request </w:t>
      </w:r>
      <w:r w:rsidRPr="000C1681">
        <w:t xml:space="preserve">Conditions. If the </w:t>
      </w:r>
      <w:r>
        <w:t>Respondent</w:t>
      </w:r>
      <w:r w:rsidRPr="000C1681">
        <w:t xml:space="preserve"> will not comply with any clause of the </w:t>
      </w:r>
      <w:r>
        <w:t xml:space="preserve">Request </w:t>
      </w:r>
      <w:r w:rsidRPr="000C1681">
        <w:t xml:space="preserve">Conditions, the </w:t>
      </w:r>
      <w:r>
        <w:t xml:space="preserve">Respondent </w:t>
      </w:r>
      <w:r w:rsidRPr="000C1681">
        <w:t>must set out:</w:t>
      </w:r>
    </w:p>
    <w:p w14:paraId="50CA96D8" w14:textId="35A83D01" w:rsidR="0030216D" w:rsidRPr="000C1681" w:rsidRDefault="0030216D" w:rsidP="00D432D1">
      <w:pPr>
        <w:numPr>
          <w:ilvl w:val="0"/>
          <w:numId w:val="5"/>
        </w:numPr>
        <w:tabs>
          <w:tab w:val="clear" w:pos="2160"/>
        </w:tabs>
        <w:ind w:left="1701"/>
        <w:jc w:val="both"/>
      </w:pPr>
      <w:r w:rsidRPr="000C1681">
        <w:t>the clause it will not comply with</w:t>
      </w:r>
    </w:p>
    <w:p w14:paraId="0709CCF1" w14:textId="77777777" w:rsidR="0030216D" w:rsidRPr="000C1681" w:rsidRDefault="0030216D" w:rsidP="00D432D1">
      <w:pPr>
        <w:numPr>
          <w:ilvl w:val="0"/>
          <w:numId w:val="5"/>
        </w:numPr>
        <w:tabs>
          <w:tab w:val="clear" w:pos="2160"/>
        </w:tabs>
        <w:ind w:left="1701"/>
        <w:jc w:val="both"/>
      </w:pPr>
      <w:r w:rsidRPr="000C1681">
        <w:t>the extent of non-compliance – including the alternative clause, if any, or a description of</w:t>
      </w:r>
      <w:r>
        <w:t xml:space="preserve"> any changes it requires to the Attachment A – Request Conditions</w:t>
      </w:r>
      <w:r w:rsidRPr="000C1681">
        <w:t>; and</w:t>
      </w:r>
    </w:p>
    <w:p w14:paraId="1E07DF51" w14:textId="77777777" w:rsidR="0030216D" w:rsidRPr="000C1681" w:rsidRDefault="0030216D" w:rsidP="00D432D1">
      <w:pPr>
        <w:numPr>
          <w:ilvl w:val="0"/>
          <w:numId w:val="5"/>
        </w:numPr>
        <w:tabs>
          <w:tab w:val="clear" w:pos="2160"/>
        </w:tabs>
        <w:ind w:left="1701"/>
        <w:jc w:val="both"/>
      </w:pPr>
      <w:r w:rsidRPr="000C1681">
        <w:t>the reason for non-compliance.</w:t>
      </w:r>
    </w:p>
    <w:p w14:paraId="2F0EEEE2" w14:textId="77777777" w:rsidR="0030216D" w:rsidRPr="000C1681"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6490ADF6" w14:textId="77777777" w:rsidTr="002835CC">
        <w:tc>
          <w:tcPr>
            <w:tcW w:w="8186" w:type="dxa"/>
            <w:gridSpan w:val="2"/>
          </w:tcPr>
          <w:p w14:paraId="6AEF2060"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72B9FFA1" w14:textId="77777777" w:rsidR="0030216D" w:rsidRPr="000C1681" w:rsidRDefault="0030216D" w:rsidP="009F0D47">
            <w:pPr>
              <w:jc w:val="both"/>
            </w:pPr>
            <w:r>
              <w:t xml:space="preserve">Does the Respondent </w:t>
            </w:r>
            <w:r w:rsidRPr="000C1681">
              <w:t xml:space="preserve">agree to the </w:t>
            </w:r>
            <w:r>
              <w:t>Request</w:t>
            </w:r>
            <w:r w:rsidRPr="000C1681">
              <w:t xml:space="preserve"> Conditions</w:t>
            </w:r>
            <w:r>
              <w:t>?</w:t>
            </w:r>
          </w:p>
        </w:tc>
      </w:tr>
      <w:tr w:rsidR="0030216D" w:rsidRPr="000C1681" w14:paraId="2E99E526" w14:textId="77777777" w:rsidTr="002835CC">
        <w:tc>
          <w:tcPr>
            <w:tcW w:w="4586" w:type="dxa"/>
          </w:tcPr>
          <w:p w14:paraId="1D6E948E" w14:textId="668631CE" w:rsidR="0030216D" w:rsidRDefault="0030216D" w:rsidP="009F0D47">
            <w:pPr>
              <w:jc w:val="center"/>
              <w:rPr>
                <w:b/>
              </w:rPr>
            </w:pPr>
            <w:r>
              <w:rPr>
                <w:b/>
              </w:rPr>
              <w:t>Yes</w:t>
            </w:r>
            <w:sdt>
              <w:sdtPr>
                <w:rPr>
                  <w:b/>
                </w:rPr>
                <w:id w:val="1690178926"/>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c>
          <w:tcPr>
            <w:tcW w:w="3600" w:type="dxa"/>
          </w:tcPr>
          <w:p w14:paraId="3645CB6D" w14:textId="7DD795E2" w:rsidR="0030216D" w:rsidRPr="0074769F" w:rsidRDefault="0030216D" w:rsidP="009F0D47">
            <w:pPr>
              <w:jc w:val="center"/>
              <w:rPr>
                <w:b/>
              </w:rPr>
            </w:pPr>
            <w:r w:rsidRPr="0074769F">
              <w:rPr>
                <w:b/>
              </w:rPr>
              <w:t>No</w:t>
            </w:r>
            <w:sdt>
              <w:sdtPr>
                <w:rPr>
                  <w:b/>
                </w:rPr>
                <w:id w:val="251782167"/>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r>
      <w:tr w:rsidR="0030216D" w:rsidRPr="000C1681" w14:paraId="6B06B661" w14:textId="77777777" w:rsidTr="002835CC">
        <w:tc>
          <w:tcPr>
            <w:tcW w:w="8186" w:type="dxa"/>
            <w:gridSpan w:val="2"/>
          </w:tcPr>
          <w:p w14:paraId="60F8A065" w14:textId="77777777" w:rsidR="0030216D" w:rsidRPr="002E3640" w:rsidRDefault="0030216D" w:rsidP="009F0D47">
            <w:pPr>
              <w:jc w:val="both"/>
            </w:pPr>
            <w:r w:rsidRPr="002E3640">
              <w:t>If no, provide details:</w:t>
            </w:r>
          </w:p>
          <w:p w14:paraId="3D2E285F" w14:textId="77777777" w:rsidR="0030216D" w:rsidRPr="002E3640" w:rsidRDefault="0030216D" w:rsidP="009F0D47">
            <w:pPr>
              <w:jc w:val="both"/>
            </w:pPr>
          </w:p>
          <w:p w14:paraId="2ECF8AA5" w14:textId="77777777" w:rsidR="0030216D" w:rsidRPr="002E3640" w:rsidRDefault="0030216D" w:rsidP="009F0D47">
            <w:pPr>
              <w:jc w:val="both"/>
            </w:pPr>
          </w:p>
        </w:tc>
      </w:tr>
    </w:tbl>
    <w:p w14:paraId="7B8F8A4A" w14:textId="77777777" w:rsidR="0030216D" w:rsidRPr="000C1681" w:rsidRDefault="0030216D" w:rsidP="0030216D">
      <w:pPr>
        <w:ind w:left="1440"/>
        <w:jc w:val="both"/>
      </w:pPr>
    </w:p>
    <w:p w14:paraId="4CB93E2E" w14:textId="77777777" w:rsidR="0030216D" w:rsidRPr="000C1681" w:rsidRDefault="0030216D" w:rsidP="00372E95">
      <w:pPr>
        <w:pStyle w:val="Style7"/>
      </w:pPr>
      <w:r>
        <w:t>Draft Contract -</w:t>
      </w:r>
      <w:r w:rsidRPr="00B83947">
        <w:rPr>
          <w:color w:val="FF0000"/>
        </w:rPr>
        <w:t xml:space="preserve"> </w:t>
      </w:r>
      <w:r w:rsidRPr="00F20C4C">
        <w:t xml:space="preserve">General Conditions </w:t>
      </w:r>
      <w:r w:rsidRPr="006178FE">
        <w:t>(</w:t>
      </w:r>
      <w:r>
        <w:t>Attachment B)</w:t>
      </w:r>
    </w:p>
    <w:p w14:paraId="799349F1" w14:textId="77777777" w:rsidR="0030216D" w:rsidRPr="000C1681" w:rsidRDefault="0030216D" w:rsidP="00EA375F">
      <w:pPr>
        <w:pStyle w:val="BodyText"/>
      </w:pPr>
      <w:r>
        <w:t>The Respondent</w:t>
      </w:r>
      <w:r w:rsidRPr="000C1681">
        <w:t xml:space="preserve"> must confirm whether it will comply with the General Conditions</w:t>
      </w:r>
      <w:r>
        <w:t xml:space="preserve"> as defined in Attachment B - Draft Contract</w:t>
      </w:r>
      <w:r w:rsidRPr="000C1681">
        <w:t xml:space="preserve">. If the </w:t>
      </w:r>
      <w:r>
        <w:t xml:space="preserve">Respondent </w:t>
      </w:r>
      <w:r w:rsidRPr="000C1681">
        <w:t xml:space="preserve">will not comply with any of the General Conditions, the </w:t>
      </w:r>
      <w:r>
        <w:t xml:space="preserve">Respondent </w:t>
      </w:r>
      <w:r w:rsidRPr="000C1681">
        <w:t>must set out:</w:t>
      </w:r>
    </w:p>
    <w:p w14:paraId="22889D96" w14:textId="23AC842B" w:rsidR="0030216D" w:rsidRPr="000C1681" w:rsidRDefault="0030216D" w:rsidP="00D432D1">
      <w:pPr>
        <w:numPr>
          <w:ilvl w:val="0"/>
          <w:numId w:val="6"/>
        </w:numPr>
        <w:tabs>
          <w:tab w:val="clear" w:pos="2160"/>
        </w:tabs>
        <w:ind w:left="1701"/>
        <w:jc w:val="both"/>
      </w:pPr>
      <w:r w:rsidRPr="000C1681">
        <w:t>the General Conditions</w:t>
      </w:r>
      <w:r>
        <w:t xml:space="preserve"> clause(s) </w:t>
      </w:r>
      <w:r w:rsidRPr="000C1681">
        <w:t>it will not comply with</w:t>
      </w:r>
    </w:p>
    <w:p w14:paraId="6E1240DB" w14:textId="77777777" w:rsidR="0030216D" w:rsidRPr="000C1681" w:rsidRDefault="0030216D" w:rsidP="00D432D1">
      <w:pPr>
        <w:numPr>
          <w:ilvl w:val="0"/>
          <w:numId w:val="6"/>
        </w:numPr>
        <w:tabs>
          <w:tab w:val="clear" w:pos="2160"/>
        </w:tabs>
        <w:ind w:left="1701"/>
        <w:jc w:val="both"/>
      </w:pPr>
      <w:r w:rsidRPr="000C1681">
        <w:t>the extent of non-compliance – including the alternative clause, if any, or a description of any changes it requires to the General Conditions; and</w:t>
      </w:r>
    </w:p>
    <w:p w14:paraId="4D4F08B2" w14:textId="77777777" w:rsidR="0030216D" w:rsidRPr="000C1681" w:rsidRDefault="0030216D" w:rsidP="00D432D1">
      <w:pPr>
        <w:numPr>
          <w:ilvl w:val="0"/>
          <w:numId w:val="6"/>
        </w:numPr>
        <w:tabs>
          <w:tab w:val="clear" w:pos="2160"/>
        </w:tabs>
        <w:ind w:left="1701"/>
        <w:jc w:val="both"/>
      </w:pPr>
      <w:r w:rsidRPr="000C1681">
        <w:t>the reason for non-compliance.</w:t>
      </w:r>
    </w:p>
    <w:p w14:paraId="6C0D674F" w14:textId="77777777" w:rsidR="0030216D" w:rsidRPr="000C1681" w:rsidRDefault="0030216D" w:rsidP="002835CC">
      <w:pPr>
        <w:ind w:left="1701"/>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547FD865" w14:textId="77777777" w:rsidTr="002835CC">
        <w:tc>
          <w:tcPr>
            <w:tcW w:w="8186" w:type="dxa"/>
            <w:gridSpan w:val="2"/>
          </w:tcPr>
          <w:p w14:paraId="594128F3"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3CCD7CE" w14:textId="77777777" w:rsidR="0030216D" w:rsidRPr="000C1681" w:rsidRDefault="0030216D" w:rsidP="009F0D47">
            <w:pPr>
              <w:jc w:val="both"/>
            </w:pPr>
            <w:r>
              <w:t xml:space="preserve">Does the Respondent </w:t>
            </w:r>
            <w:r w:rsidRPr="000C1681">
              <w:t xml:space="preserve">agree to the </w:t>
            </w:r>
            <w:r>
              <w:t>General</w:t>
            </w:r>
            <w:r w:rsidRPr="000C1681">
              <w:t xml:space="preserve"> Conditions</w:t>
            </w:r>
            <w:r>
              <w:t>?</w:t>
            </w:r>
          </w:p>
        </w:tc>
      </w:tr>
      <w:tr w:rsidR="0030216D" w:rsidRPr="000C1681" w14:paraId="3D6A42C1" w14:textId="77777777" w:rsidTr="002835CC">
        <w:tc>
          <w:tcPr>
            <w:tcW w:w="4586" w:type="dxa"/>
          </w:tcPr>
          <w:p w14:paraId="479D7D5F" w14:textId="02141809" w:rsidR="0030216D" w:rsidRDefault="0030216D" w:rsidP="009F0D47">
            <w:pPr>
              <w:jc w:val="center"/>
              <w:rPr>
                <w:b/>
              </w:rPr>
            </w:pPr>
            <w:r>
              <w:rPr>
                <w:b/>
              </w:rPr>
              <w:t>Yes</w:t>
            </w:r>
            <w:sdt>
              <w:sdtPr>
                <w:rPr>
                  <w:b/>
                </w:rPr>
                <w:id w:val="1090204317"/>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c>
          <w:tcPr>
            <w:tcW w:w="3600" w:type="dxa"/>
          </w:tcPr>
          <w:p w14:paraId="7FDF87D0" w14:textId="4B6CD095" w:rsidR="0030216D" w:rsidRPr="00D9006B" w:rsidRDefault="0030216D" w:rsidP="009F0D47">
            <w:pPr>
              <w:jc w:val="center"/>
              <w:rPr>
                <w:b/>
                <w:strike/>
              </w:rPr>
            </w:pPr>
            <w:r w:rsidRPr="00704BCF">
              <w:rPr>
                <w:b/>
              </w:rPr>
              <w:t>No</w:t>
            </w:r>
            <w:sdt>
              <w:sdtPr>
                <w:rPr>
                  <w:b/>
                </w:rPr>
                <w:id w:val="1947576441"/>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r>
      <w:tr w:rsidR="0030216D" w:rsidRPr="000C1681" w14:paraId="4266CBF5" w14:textId="77777777" w:rsidTr="002835CC">
        <w:tc>
          <w:tcPr>
            <w:tcW w:w="8186" w:type="dxa"/>
            <w:gridSpan w:val="2"/>
          </w:tcPr>
          <w:p w14:paraId="308FBA42" w14:textId="77777777" w:rsidR="0030216D" w:rsidRPr="002E3640" w:rsidRDefault="0030216D" w:rsidP="009F0D47">
            <w:pPr>
              <w:jc w:val="both"/>
            </w:pPr>
            <w:r w:rsidRPr="002E3640">
              <w:t>If no, provide details:</w:t>
            </w:r>
          </w:p>
          <w:p w14:paraId="14E94F25" w14:textId="77777777" w:rsidR="0030216D" w:rsidRPr="002E3640" w:rsidRDefault="0030216D" w:rsidP="009F0D47">
            <w:pPr>
              <w:jc w:val="both"/>
            </w:pPr>
          </w:p>
          <w:p w14:paraId="558DF7C3" w14:textId="77777777" w:rsidR="0030216D" w:rsidRPr="002E3640" w:rsidRDefault="0030216D" w:rsidP="009F0D47">
            <w:pPr>
              <w:jc w:val="both"/>
            </w:pPr>
          </w:p>
        </w:tc>
      </w:tr>
    </w:tbl>
    <w:p w14:paraId="7CAB40DB" w14:textId="77777777" w:rsidR="0030216D" w:rsidRDefault="0030216D" w:rsidP="0030216D">
      <w:pPr>
        <w:ind w:left="2160"/>
        <w:jc w:val="both"/>
      </w:pPr>
    </w:p>
    <w:p w14:paraId="50E3FD01" w14:textId="1975DD1C" w:rsidR="0030216D" w:rsidRPr="000C1681" w:rsidRDefault="0030216D" w:rsidP="00372E95">
      <w:pPr>
        <w:pStyle w:val="Style7"/>
      </w:pPr>
      <w:r>
        <w:t xml:space="preserve">Draft Contract – </w:t>
      </w:r>
      <w:r w:rsidRPr="00F20C4C">
        <w:t>Specifications and Special Conditions</w:t>
      </w:r>
      <w:r w:rsidRPr="000C1681">
        <w:t xml:space="preserve"> </w:t>
      </w:r>
      <w:r>
        <w:t>(Attachment B)</w:t>
      </w:r>
    </w:p>
    <w:p w14:paraId="556DFB7C" w14:textId="77777777" w:rsidR="0030216D" w:rsidRPr="000C1681" w:rsidRDefault="0030216D" w:rsidP="00EA375F">
      <w:pPr>
        <w:pStyle w:val="BodyText"/>
      </w:pPr>
      <w:r>
        <w:t>The Respondent</w:t>
      </w:r>
      <w:r w:rsidRPr="000C1681">
        <w:t xml:space="preserve"> must confirm whether it will comply with the </w:t>
      </w:r>
      <w:r>
        <w:t>Specifications and Special</w:t>
      </w:r>
      <w:r w:rsidRPr="000C1681">
        <w:t xml:space="preserve"> Conditions</w:t>
      </w:r>
      <w:r>
        <w:t xml:space="preserve"> as defined in Schedule 2 of Attachment B - Draft Contract</w:t>
      </w:r>
      <w:r w:rsidRPr="000C1681">
        <w:t xml:space="preserve">. If the </w:t>
      </w:r>
      <w:r>
        <w:t>Respondent</w:t>
      </w:r>
      <w:r w:rsidRPr="000C1681">
        <w:t xml:space="preserve"> will not comply with any of the </w:t>
      </w:r>
      <w:r>
        <w:t>Specifications and Special</w:t>
      </w:r>
      <w:r w:rsidRPr="000C1681">
        <w:t xml:space="preserve"> Conditions, the </w:t>
      </w:r>
      <w:r>
        <w:t>Respondent</w:t>
      </w:r>
      <w:r w:rsidRPr="000C1681">
        <w:t xml:space="preserve"> must set out:</w:t>
      </w:r>
    </w:p>
    <w:p w14:paraId="7292B453" w14:textId="77777777" w:rsidR="00FA6309" w:rsidRPr="000C1681" w:rsidRDefault="00FA6309" w:rsidP="00D432D1">
      <w:pPr>
        <w:numPr>
          <w:ilvl w:val="0"/>
          <w:numId w:val="37"/>
        </w:numPr>
        <w:tabs>
          <w:tab w:val="clear" w:pos="2160"/>
        </w:tabs>
        <w:ind w:left="1701"/>
        <w:jc w:val="both"/>
      </w:pPr>
      <w:r w:rsidRPr="000C1681">
        <w:t>the clause it will not comply with</w:t>
      </w:r>
    </w:p>
    <w:p w14:paraId="011CD7CE" w14:textId="77777777" w:rsidR="00FA6309" w:rsidRPr="000C1681" w:rsidRDefault="00FA6309" w:rsidP="00D432D1">
      <w:pPr>
        <w:numPr>
          <w:ilvl w:val="0"/>
          <w:numId w:val="37"/>
        </w:numPr>
        <w:ind w:left="1701"/>
        <w:jc w:val="both"/>
      </w:pPr>
      <w:r w:rsidRPr="000C1681">
        <w:t>the extent of non-compliance – including the alternative clause, if any, or a description of</w:t>
      </w:r>
      <w:r>
        <w:t xml:space="preserve"> any changes it requires to the Attachment A – Request Conditions</w:t>
      </w:r>
      <w:r w:rsidRPr="000C1681">
        <w:t>; and</w:t>
      </w:r>
    </w:p>
    <w:p w14:paraId="4A8FB2DB" w14:textId="77777777" w:rsidR="00FA6309" w:rsidRPr="000C1681" w:rsidRDefault="00FA6309" w:rsidP="00D432D1">
      <w:pPr>
        <w:numPr>
          <w:ilvl w:val="0"/>
          <w:numId w:val="37"/>
        </w:numPr>
        <w:ind w:left="1701"/>
        <w:jc w:val="both"/>
      </w:pPr>
      <w:r w:rsidRPr="000C1681">
        <w:t>the reason for non-compliance.</w:t>
      </w:r>
    </w:p>
    <w:p w14:paraId="09B3C40F" w14:textId="77777777" w:rsidR="0030216D" w:rsidRPr="000C1681"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467D0347" w14:textId="77777777" w:rsidTr="00FA6309">
        <w:tc>
          <w:tcPr>
            <w:tcW w:w="8186" w:type="dxa"/>
            <w:gridSpan w:val="2"/>
          </w:tcPr>
          <w:p w14:paraId="50753935"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C208437" w14:textId="77777777" w:rsidR="0030216D" w:rsidRPr="000C1681" w:rsidRDefault="0030216D" w:rsidP="009F0D47">
            <w:pPr>
              <w:jc w:val="both"/>
            </w:pPr>
            <w:r>
              <w:t xml:space="preserve">Does the Respondent </w:t>
            </w:r>
            <w:r w:rsidRPr="000C1681">
              <w:t xml:space="preserve">agree to the </w:t>
            </w:r>
            <w:r>
              <w:t>Specifications and Special Conditions?</w:t>
            </w:r>
          </w:p>
        </w:tc>
      </w:tr>
      <w:tr w:rsidR="0030216D" w:rsidRPr="00704BCF" w14:paraId="05F4CF97" w14:textId="77777777" w:rsidTr="00FA6309">
        <w:tc>
          <w:tcPr>
            <w:tcW w:w="4586" w:type="dxa"/>
          </w:tcPr>
          <w:p w14:paraId="44F397B4" w14:textId="6863CEB8" w:rsidR="0030216D" w:rsidRPr="00704BCF" w:rsidRDefault="0030216D" w:rsidP="009F0D47">
            <w:pPr>
              <w:jc w:val="center"/>
              <w:rPr>
                <w:b/>
              </w:rPr>
            </w:pPr>
            <w:r w:rsidRPr="00704BCF">
              <w:rPr>
                <w:b/>
              </w:rPr>
              <w:t>Yes</w:t>
            </w:r>
            <w:sdt>
              <w:sdtPr>
                <w:rPr>
                  <w:b/>
                </w:rPr>
                <w:id w:val="-1381157985"/>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c>
          <w:tcPr>
            <w:tcW w:w="3600" w:type="dxa"/>
          </w:tcPr>
          <w:p w14:paraId="500FB738" w14:textId="1EFB36E5" w:rsidR="0030216D" w:rsidRPr="00704BCF" w:rsidRDefault="0030216D" w:rsidP="009F0D47">
            <w:pPr>
              <w:jc w:val="center"/>
              <w:rPr>
                <w:b/>
              </w:rPr>
            </w:pPr>
            <w:r w:rsidRPr="00704BCF">
              <w:rPr>
                <w:b/>
              </w:rPr>
              <w:t>No</w:t>
            </w:r>
            <w:sdt>
              <w:sdtPr>
                <w:rPr>
                  <w:b/>
                </w:rPr>
                <w:id w:val="-669636393"/>
                <w14:checkbox>
                  <w14:checked w14:val="0"/>
                  <w14:checkedState w14:val="2612" w14:font="MS Gothic"/>
                  <w14:uncheckedState w14:val="2610" w14:font="MS Gothic"/>
                </w14:checkbox>
              </w:sdtPr>
              <w:sdtEndPr/>
              <w:sdtContent>
                <w:r w:rsidR="00704BCF">
                  <w:rPr>
                    <w:rFonts w:ascii="MS Gothic" w:eastAsia="MS Gothic" w:hAnsi="MS Gothic" w:hint="eastAsia"/>
                    <w:b/>
                  </w:rPr>
                  <w:t>☐</w:t>
                </w:r>
              </w:sdtContent>
            </w:sdt>
          </w:p>
        </w:tc>
      </w:tr>
      <w:tr w:rsidR="0030216D" w:rsidRPr="000C1681" w14:paraId="56DCF266" w14:textId="77777777" w:rsidTr="00FA6309">
        <w:tc>
          <w:tcPr>
            <w:tcW w:w="8186" w:type="dxa"/>
            <w:gridSpan w:val="2"/>
          </w:tcPr>
          <w:p w14:paraId="1BCC8B15" w14:textId="77777777" w:rsidR="0030216D" w:rsidRPr="002E3640" w:rsidRDefault="0030216D" w:rsidP="009F0D47">
            <w:pPr>
              <w:jc w:val="both"/>
            </w:pPr>
            <w:r w:rsidRPr="002E3640">
              <w:t>If no, provide details:</w:t>
            </w:r>
          </w:p>
          <w:p w14:paraId="11005316" w14:textId="77777777" w:rsidR="0030216D" w:rsidRPr="002E3640" w:rsidRDefault="0030216D" w:rsidP="009F0D47">
            <w:pPr>
              <w:jc w:val="both"/>
            </w:pPr>
          </w:p>
          <w:p w14:paraId="54803E25" w14:textId="77777777" w:rsidR="0030216D" w:rsidRPr="002E3640" w:rsidRDefault="0030216D" w:rsidP="009F0D47">
            <w:pPr>
              <w:jc w:val="both"/>
            </w:pPr>
          </w:p>
        </w:tc>
      </w:tr>
    </w:tbl>
    <w:p w14:paraId="754C0E8A" w14:textId="77777777" w:rsidR="0030216D" w:rsidRPr="000C1681" w:rsidRDefault="0030216D" w:rsidP="0030216D">
      <w:pPr>
        <w:ind w:left="1440"/>
        <w:jc w:val="both"/>
      </w:pPr>
    </w:p>
    <w:p w14:paraId="01D6BC06" w14:textId="77777777" w:rsidR="0030216D" w:rsidRPr="002A2AFB" w:rsidRDefault="0030216D" w:rsidP="00AE1850">
      <w:pPr>
        <w:pStyle w:val="Headingstyle"/>
      </w:pPr>
      <w:bookmarkStart w:id="342" w:name="_Toc205385324"/>
      <w:r w:rsidRPr="002A2AFB">
        <w:t>Disclosures</w:t>
      </w:r>
      <w:bookmarkEnd w:id="342"/>
    </w:p>
    <w:p w14:paraId="25F7D745" w14:textId="77777777" w:rsidR="0030216D" w:rsidRPr="00C16865" w:rsidRDefault="0030216D" w:rsidP="00D432D1">
      <w:pPr>
        <w:pStyle w:val="Style7"/>
        <w:numPr>
          <w:ilvl w:val="1"/>
          <w:numId w:val="38"/>
        </w:numPr>
        <w:tabs>
          <w:tab w:val="clear" w:pos="1800"/>
        </w:tabs>
        <w:ind w:left="851"/>
      </w:pPr>
      <w:r>
        <w:t>Participants</w:t>
      </w:r>
    </w:p>
    <w:p w14:paraId="300A488A" w14:textId="77777777" w:rsidR="0030216D" w:rsidRDefault="0030216D" w:rsidP="0030216D">
      <w:pPr>
        <w:ind w:left="1440"/>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6BECDA70" w14:textId="77777777" w:rsidTr="00FA6309">
        <w:tc>
          <w:tcPr>
            <w:tcW w:w="8186" w:type="dxa"/>
            <w:gridSpan w:val="2"/>
          </w:tcPr>
          <w:p w14:paraId="158D91C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731E493F" w14:textId="77777777" w:rsidR="0030216D" w:rsidRPr="000C1681" w:rsidRDefault="0030216D" w:rsidP="009F0D47">
            <w:pPr>
              <w:jc w:val="both"/>
            </w:pPr>
            <w:r>
              <w:t>Is the Respondent acting as an agent or trustee for another person or persons?</w:t>
            </w:r>
          </w:p>
        </w:tc>
      </w:tr>
      <w:tr w:rsidR="00704BCF" w:rsidRPr="000C1681" w14:paraId="6D7DC5E4" w14:textId="77777777" w:rsidTr="00FA6309">
        <w:tc>
          <w:tcPr>
            <w:tcW w:w="4586" w:type="dxa"/>
          </w:tcPr>
          <w:p w14:paraId="60F2F0F7" w14:textId="77777777" w:rsidR="00704BCF" w:rsidRDefault="00704BCF" w:rsidP="00D16DA6">
            <w:pPr>
              <w:jc w:val="center"/>
              <w:rPr>
                <w:b/>
              </w:rPr>
            </w:pPr>
            <w:r>
              <w:rPr>
                <w:b/>
              </w:rPr>
              <w:t>Yes</w:t>
            </w:r>
            <w:sdt>
              <w:sdtPr>
                <w:rPr>
                  <w:b/>
                </w:rPr>
                <w:id w:val="18104430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631310F0" w14:textId="77777777" w:rsidR="00704BCF" w:rsidRPr="00D9006B" w:rsidRDefault="00704BCF" w:rsidP="00D16DA6">
            <w:pPr>
              <w:jc w:val="center"/>
              <w:rPr>
                <w:b/>
                <w:strike/>
              </w:rPr>
            </w:pPr>
            <w:r w:rsidRPr="00704BCF">
              <w:rPr>
                <w:b/>
              </w:rPr>
              <w:t>No</w:t>
            </w:r>
            <w:sdt>
              <w:sdtPr>
                <w:rPr>
                  <w:b/>
                </w:rPr>
                <w:id w:val="-11158315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0C1681" w14:paraId="226CB020" w14:textId="77777777" w:rsidTr="00FA6309">
        <w:tc>
          <w:tcPr>
            <w:tcW w:w="8186" w:type="dxa"/>
            <w:gridSpan w:val="2"/>
          </w:tcPr>
          <w:p w14:paraId="7137F37B" w14:textId="77777777" w:rsidR="0030216D" w:rsidRPr="002E3640" w:rsidRDefault="0030216D" w:rsidP="009F0D47">
            <w:pPr>
              <w:jc w:val="both"/>
            </w:pPr>
            <w:r w:rsidRPr="002E3640">
              <w:t xml:space="preserve">If </w:t>
            </w:r>
            <w:r>
              <w:t>yes</w:t>
            </w:r>
            <w:r w:rsidRPr="002E3640">
              <w:t>, provide details:</w:t>
            </w:r>
          </w:p>
          <w:p w14:paraId="0A84A4A8" w14:textId="77777777" w:rsidR="0030216D" w:rsidRPr="002E3640" w:rsidRDefault="0030216D" w:rsidP="009F0D47">
            <w:pPr>
              <w:jc w:val="both"/>
            </w:pPr>
          </w:p>
          <w:p w14:paraId="1DAD74F5" w14:textId="77777777" w:rsidR="0030216D" w:rsidRPr="002E3640" w:rsidRDefault="0030216D" w:rsidP="009F0D47">
            <w:pPr>
              <w:jc w:val="both"/>
            </w:pPr>
          </w:p>
        </w:tc>
      </w:tr>
      <w:tr w:rsidR="0030216D" w:rsidRPr="000C1681" w14:paraId="2085F35C" w14:textId="77777777" w:rsidTr="00FA6309">
        <w:tc>
          <w:tcPr>
            <w:tcW w:w="8186" w:type="dxa"/>
            <w:gridSpan w:val="2"/>
          </w:tcPr>
          <w:p w14:paraId="3EAD7C4A" w14:textId="77777777" w:rsidR="0030216D" w:rsidRPr="000C1681" w:rsidRDefault="0030216D" w:rsidP="009F0D47">
            <w:pPr>
              <w:jc w:val="both"/>
            </w:pPr>
            <w:r>
              <w:t>Is the Respondent acting jointly or in association with another person or persons?</w:t>
            </w:r>
          </w:p>
        </w:tc>
      </w:tr>
      <w:tr w:rsidR="00704BCF" w:rsidRPr="000C1681" w14:paraId="17426E96" w14:textId="77777777" w:rsidTr="00FA6309">
        <w:tc>
          <w:tcPr>
            <w:tcW w:w="4586" w:type="dxa"/>
          </w:tcPr>
          <w:p w14:paraId="3E467693" w14:textId="77777777" w:rsidR="00704BCF" w:rsidRDefault="00704BCF" w:rsidP="00D16DA6">
            <w:pPr>
              <w:jc w:val="center"/>
              <w:rPr>
                <w:b/>
              </w:rPr>
            </w:pPr>
            <w:r>
              <w:rPr>
                <w:b/>
              </w:rPr>
              <w:t>Yes</w:t>
            </w:r>
            <w:sdt>
              <w:sdtPr>
                <w:rPr>
                  <w:b/>
                </w:rPr>
                <w:id w:val="-11889063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303FB654" w14:textId="77777777" w:rsidR="00704BCF" w:rsidRPr="00D9006B" w:rsidRDefault="00704BCF" w:rsidP="00D16DA6">
            <w:pPr>
              <w:jc w:val="center"/>
              <w:rPr>
                <w:b/>
                <w:strike/>
              </w:rPr>
            </w:pPr>
            <w:r w:rsidRPr="00704BCF">
              <w:rPr>
                <w:b/>
              </w:rPr>
              <w:t>No</w:t>
            </w:r>
            <w:sdt>
              <w:sdtPr>
                <w:rPr>
                  <w:b/>
                </w:rPr>
                <w:id w:val="162611611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0C1681" w14:paraId="553A4A02" w14:textId="77777777" w:rsidTr="00FA6309">
        <w:tc>
          <w:tcPr>
            <w:tcW w:w="8186" w:type="dxa"/>
            <w:gridSpan w:val="2"/>
          </w:tcPr>
          <w:p w14:paraId="257CE79C" w14:textId="77777777" w:rsidR="0030216D" w:rsidRPr="002E3640" w:rsidRDefault="0030216D" w:rsidP="009F0D47">
            <w:pPr>
              <w:jc w:val="both"/>
            </w:pPr>
            <w:r w:rsidRPr="002E3640">
              <w:t xml:space="preserve">If </w:t>
            </w:r>
            <w:r>
              <w:t>yes</w:t>
            </w:r>
            <w:r w:rsidRPr="002E3640">
              <w:t>, provide details:</w:t>
            </w:r>
          </w:p>
          <w:p w14:paraId="43CE1CF9" w14:textId="77777777" w:rsidR="0030216D" w:rsidRPr="002E3640" w:rsidRDefault="0030216D" w:rsidP="009F0D47">
            <w:pPr>
              <w:jc w:val="both"/>
            </w:pPr>
          </w:p>
        </w:tc>
      </w:tr>
    </w:tbl>
    <w:p w14:paraId="3836087E" w14:textId="77777777" w:rsidR="0030216D" w:rsidRDefault="0030216D" w:rsidP="0030216D">
      <w:pPr>
        <w:jc w:val="both"/>
      </w:pPr>
    </w:p>
    <w:p w14:paraId="277CE9D5" w14:textId="77777777" w:rsidR="0030216D" w:rsidRPr="002A2AFB" w:rsidRDefault="0030216D" w:rsidP="00832EAD">
      <w:pPr>
        <w:pStyle w:val="Style7"/>
      </w:pPr>
      <w:r w:rsidRPr="002A2AFB">
        <w:t>Criminal Convictions</w:t>
      </w:r>
    </w:p>
    <w:p w14:paraId="7E235E3A" w14:textId="77777777" w:rsidR="0030216D" w:rsidRPr="000C1681" w:rsidRDefault="0030216D" w:rsidP="00832EAD">
      <w:pPr>
        <w:pStyle w:val="BodyText"/>
      </w:pPr>
      <w:r w:rsidRPr="000C1681">
        <w:t>Th</w:t>
      </w:r>
      <w:r>
        <w:t xml:space="preserve">e Respondent must confirm that neither the Respondent </w:t>
      </w:r>
      <w:r w:rsidRPr="000C1681">
        <w:t xml:space="preserve">nor any person </w:t>
      </w:r>
      <w:r>
        <w:t>to be included in undertaking this Contract</w:t>
      </w:r>
      <w:r w:rsidRPr="000C1681">
        <w:t xml:space="preserve"> </w:t>
      </w:r>
      <w:r>
        <w:t xml:space="preserve">(if awarded) </w:t>
      </w:r>
      <w:r w:rsidRPr="000C1681">
        <w:t>has been convicted of a criminal offence that is punishable by imprisonment or detention.</w:t>
      </w:r>
    </w:p>
    <w:p w14:paraId="2DE2CCB6" w14:textId="77777777" w:rsidR="0030216D" w:rsidRPr="000C1681"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3600C74F" w14:textId="77777777" w:rsidTr="00AB589E">
        <w:tc>
          <w:tcPr>
            <w:tcW w:w="8186" w:type="dxa"/>
            <w:gridSpan w:val="2"/>
          </w:tcPr>
          <w:p w14:paraId="70D41C7C"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455ADFF" w14:textId="77777777" w:rsidR="0030216D" w:rsidRPr="000C1681" w:rsidRDefault="0030216D" w:rsidP="009F0D47">
            <w:pPr>
              <w:jc w:val="both"/>
            </w:pPr>
            <w:r>
              <w:t>Has the Respondent or any person included in the Specified Personnel been convicted of a criminal offence that is punishable by imprisonment or detention?</w:t>
            </w:r>
          </w:p>
        </w:tc>
      </w:tr>
      <w:tr w:rsidR="00EC6ED7" w:rsidRPr="000C1681" w14:paraId="0F1A5072" w14:textId="77777777" w:rsidTr="00AB589E">
        <w:tc>
          <w:tcPr>
            <w:tcW w:w="4586" w:type="dxa"/>
          </w:tcPr>
          <w:p w14:paraId="797D0C87" w14:textId="77777777" w:rsidR="00EC6ED7" w:rsidRDefault="00EC6ED7" w:rsidP="00D16DA6">
            <w:pPr>
              <w:jc w:val="center"/>
              <w:rPr>
                <w:b/>
              </w:rPr>
            </w:pPr>
            <w:r>
              <w:rPr>
                <w:b/>
              </w:rPr>
              <w:t>Yes</w:t>
            </w:r>
            <w:sdt>
              <w:sdtPr>
                <w:rPr>
                  <w:b/>
                </w:rPr>
                <w:id w:val="5045595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4D569EE3" w14:textId="77777777" w:rsidR="00EC6ED7" w:rsidRPr="00D9006B" w:rsidRDefault="00EC6ED7" w:rsidP="00D16DA6">
            <w:pPr>
              <w:jc w:val="center"/>
              <w:rPr>
                <w:b/>
                <w:strike/>
              </w:rPr>
            </w:pPr>
            <w:r w:rsidRPr="00704BCF">
              <w:rPr>
                <w:b/>
              </w:rPr>
              <w:t>No</w:t>
            </w:r>
            <w:sdt>
              <w:sdtPr>
                <w:rPr>
                  <w:b/>
                </w:rPr>
                <w:id w:val="19906771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0C1681" w14:paraId="7708AEB9" w14:textId="77777777" w:rsidTr="00AB589E">
        <w:tc>
          <w:tcPr>
            <w:tcW w:w="8186" w:type="dxa"/>
            <w:gridSpan w:val="2"/>
          </w:tcPr>
          <w:p w14:paraId="22C3610A" w14:textId="77777777" w:rsidR="0030216D" w:rsidRPr="002E3640" w:rsidRDefault="0030216D" w:rsidP="009F0D47">
            <w:pPr>
              <w:jc w:val="both"/>
            </w:pPr>
            <w:r w:rsidRPr="002E3640">
              <w:t xml:space="preserve">If </w:t>
            </w:r>
            <w:r>
              <w:t>yes</w:t>
            </w:r>
            <w:r w:rsidRPr="002E3640">
              <w:t>, provide details:</w:t>
            </w:r>
          </w:p>
          <w:p w14:paraId="3C6E859D" w14:textId="77777777" w:rsidR="0030216D" w:rsidRPr="002E3640" w:rsidRDefault="0030216D" w:rsidP="009F0D47">
            <w:pPr>
              <w:jc w:val="both"/>
            </w:pPr>
          </w:p>
        </w:tc>
      </w:tr>
    </w:tbl>
    <w:p w14:paraId="2323F57B" w14:textId="77777777" w:rsidR="0030216D" w:rsidRPr="000C1681" w:rsidRDefault="0030216D" w:rsidP="0030216D">
      <w:pPr>
        <w:ind w:left="1440"/>
        <w:jc w:val="both"/>
      </w:pPr>
    </w:p>
    <w:p w14:paraId="358D3658" w14:textId="77777777" w:rsidR="0030216D" w:rsidRPr="000C1681" w:rsidRDefault="0030216D" w:rsidP="00AB589E">
      <w:pPr>
        <w:pStyle w:val="Style7"/>
      </w:pPr>
      <w:r w:rsidRPr="000C1681">
        <w:t>Conflict of Interest</w:t>
      </w:r>
    </w:p>
    <w:p w14:paraId="056A8C76" w14:textId="4DEE8014" w:rsidR="0030216D" w:rsidRPr="000C1681" w:rsidRDefault="0030216D" w:rsidP="00AB589E">
      <w:pPr>
        <w:pStyle w:val="BodyText"/>
      </w:pPr>
      <w:r w:rsidRPr="000C1681">
        <w:t xml:space="preserve">The </w:t>
      </w:r>
      <w:r>
        <w:t>Respondent</w:t>
      </w:r>
      <w:r w:rsidRPr="000C1681">
        <w:t xml:space="preserve"> must declare and provide details of any actual, </w:t>
      </w:r>
      <w:r w:rsidR="00654203" w:rsidRPr="000C1681">
        <w:t>potential,</w:t>
      </w:r>
      <w:r w:rsidRPr="000C1681">
        <w:t xml:space="preserve"> or perceived conflict of interest.</w:t>
      </w:r>
    </w:p>
    <w:p w14:paraId="639B5113" w14:textId="77777777" w:rsidR="0030216D" w:rsidRPr="000C1681"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4BF88603" w14:textId="77777777" w:rsidTr="00AB589E">
        <w:tc>
          <w:tcPr>
            <w:tcW w:w="8186" w:type="dxa"/>
            <w:gridSpan w:val="2"/>
          </w:tcPr>
          <w:p w14:paraId="5882274F"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142AE0A3" w14:textId="77777777" w:rsidR="0030216D" w:rsidRPr="000C1681" w:rsidRDefault="0030216D" w:rsidP="009F0D47">
            <w:pPr>
              <w:jc w:val="both"/>
            </w:pPr>
            <w:r>
              <w:t>Does the Respondent have any actual, potential, or perceived conflict of interest in relation to the performance of the Contract (if awarded) by the Respondent?</w:t>
            </w:r>
          </w:p>
        </w:tc>
      </w:tr>
      <w:tr w:rsidR="00EC6ED7" w:rsidRPr="000C1681" w14:paraId="34E2ABD0" w14:textId="77777777" w:rsidTr="00AB589E">
        <w:tc>
          <w:tcPr>
            <w:tcW w:w="4586" w:type="dxa"/>
          </w:tcPr>
          <w:p w14:paraId="4CBBF145" w14:textId="77777777" w:rsidR="00EC6ED7" w:rsidRDefault="00EC6ED7" w:rsidP="00D16DA6">
            <w:pPr>
              <w:jc w:val="center"/>
              <w:rPr>
                <w:b/>
              </w:rPr>
            </w:pPr>
            <w:r>
              <w:rPr>
                <w:b/>
              </w:rPr>
              <w:t>Yes</w:t>
            </w:r>
            <w:sdt>
              <w:sdtPr>
                <w:rPr>
                  <w:b/>
                </w:rPr>
                <w:id w:val="-34394045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6123C8FE" w14:textId="77777777" w:rsidR="00EC6ED7" w:rsidRPr="00D9006B" w:rsidRDefault="00EC6ED7" w:rsidP="00D16DA6">
            <w:pPr>
              <w:jc w:val="center"/>
              <w:rPr>
                <w:b/>
                <w:strike/>
              </w:rPr>
            </w:pPr>
            <w:r w:rsidRPr="00704BCF">
              <w:rPr>
                <w:b/>
              </w:rPr>
              <w:t>No</w:t>
            </w:r>
            <w:sdt>
              <w:sdtPr>
                <w:rPr>
                  <w:b/>
                </w:rPr>
                <w:id w:val="-8647494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0C1681" w14:paraId="0C1580DD" w14:textId="77777777" w:rsidTr="00AB589E">
        <w:tc>
          <w:tcPr>
            <w:tcW w:w="8186" w:type="dxa"/>
            <w:gridSpan w:val="2"/>
          </w:tcPr>
          <w:p w14:paraId="7F385166" w14:textId="77777777" w:rsidR="0030216D" w:rsidRPr="002E3640" w:rsidRDefault="0030216D" w:rsidP="009F0D47">
            <w:pPr>
              <w:jc w:val="both"/>
            </w:pPr>
            <w:r>
              <w:t>If yes</w:t>
            </w:r>
            <w:r w:rsidRPr="002E3640">
              <w:t>, provide details:</w:t>
            </w:r>
          </w:p>
          <w:p w14:paraId="2E97AEB1" w14:textId="77777777" w:rsidR="0030216D" w:rsidRPr="002E3640" w:rsidRDefault="0030216D" w:rsidP="009F0D47">
            <w:pPr>
              <w:jc w:val="both"/>
            </w:pPr>
          </w:p>
        </w:tc>
      </w:tr>
    </w:tbl>
    <w:p w14:paraId="2FFD597B" w14:textId="77777777" w:rsidR="0030216D" w:rsidRDefault="0030216D" w:rsidP="0030216D">
      <w:pPr>
        <w:jc w:val="both"/>
      </w:pPr>
    </w:p>
    <w:p w14:paraId="255E8A31" w14:textId="77777777" w:rsidR="0030216D" w:rsidRPr="00CC6C5E" w:rsidRDefault="0030216D" w:rsidP="00AB589E">
      <w:pPr>
        <w:pStyle w:val="Style7"/>
      </w:pPr>
      <w:r w:rsidRPr="00CC6C5E">
        <w:t>Australian Business Number (ABN)</w:t>
      </w:r>
    </w:p>
    <w:p w14:paraId="36E850B8" w14:textId="77777777" w:rsidR="0030216D" w:rsidRPr="000C1681" w:rsidRDefault="0030216D" w:rsidP="00AB589E">
      <w:pPr>
        <w:pStyle w:val="BodyText"/>
      </w:pPr>
      <w:r w:rsidRPr="00CC6C5E">
        <w:t>Please attach a PDF of your ABN</w:t>
      </w:r>
      <w:r>
        <w:t xml:space="preserve"> details</w:t>
      </w:r>
      <w:r w:rsidRPr="00CC6C5E">
        <w:t xml:space="preserve"> </w:t>
      </w:r>
      <w:r>
        <w:t xml:space="preserve">from the Australian Business Register </w:t>
      </w:r>
      <w:r w:rsidRPr="00CC6C5E">
        <w:t>Lookup</w:t>
      </w:r>
      <w:r>
        <w:t xml:space="preserve"> </w:t>
      </w:r>
      <w:r w:rsidRPr="00CC6C5E">
        <w:t xml:space="preserve"> </w:t>
      </w:r>
      <w:hyperlink r:id="rId15" w:history="1">
        <w:r w:rsidRPr="00CC6C5E">
          <w:rPr>
            <w:rStyle w:val="Hyperlink"/>
          </w:rPr>
          <w:t>https://abr.business.gov.au/</w:t>
        </w:r>
      </w:hyperlink>
      <w:r w:rsidRPr="00CC6C5E">
        <w:t xml:space="preserve"> or the ASIC register showing the Respondents business details including ABN.</w:t>
      </w:r>
    </w:p>
    <w:p w14:paraId="096D714C" w14:textId="77777777" w:rsidR="0030216D" w:rsidRPr="000C1681"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11A6C433" w14:textId="77777777" w:rsidTr="00B70BD7">
        <w:tc>
          <w:tcPr>
            <w:tcW w:w="8186" w:type="dxa"/>
            <w:gridSpan w:val="2"/>
          </w:tcPr>
          <w:p w14:paraId="46A02AE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099AC5E6" w14:textId="77777777" w:rsidR="0030216D" w:rsidRPr="000C1681" w:rsidRDefault="0030216D" w:rsidP="009F0D47">
            <w:pPr>
              <w:jc w:val="both"/>
            </w:pPr>
            <w:r>
              <w:t>Attached?</w:t>
            </w:r>
          </w:p>
        </w:tc>
      </w:tr>
      <w:tr w:rsidR="00EC6ED7" w:rsidRPr="000C1681" w14:paraId="0E9812B9" w14:textId="77777777" w:rsidTr="00B70BD7">
        <w:tc>
          <w:tcPr>
            <w:tcW w:w="4586" w:type="dxa"/>
          </w:tcPr>
          <w:p w14:paraId="2891C45A" w14:textId="77777777" w:rsidR="00EC6ED7" w:rsidRDefault="00EC6ED7" w:rsidP="00D16DA6">
            <w:pPr>
              <w:jc w:val="center"/>
              <w:rPr>
                <w:b/>
              </w:rPr>
            </w:pPr>
            <w:r>
              <w:rPr>
                <w:b/>
              </w:rPr>
              <w:t>Yes</w:t>
            </w:r>
            <w:sdt>
              <w:sdtPr>
                <w:rPr>
                  <w:b/>
                </w:rPr>
                <w:id w:val="-5065972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7B267D0B" w14:textId="77777777" w:rsidR="00EC6ED7" w:rsidRPr="00D9006B" w:rsidRDefault="00EC6ED7" w:rsidP="00D16DA6">
            <w:pPr>
              <w:jc w:val="center"/>
              <w:rPr>
                <w:b/>
                <w:strike/>
              </w:rPr>
            </w:pPr>
            <w:r w:rsidRPr="00704BCF">
              <w:rPr>
                <w:b/>
              </w:rPr>
              <w:t>No</w:t>
            </w:r>
            <w:sdt>
              <w:sdtPr>
                <w:rPr>
                  <w:b/>
                </w:rPr>
                <w:id w:val="11154903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01769" w:rsidRPr="000C1681" w14:paraId="325281EA" w14:textId="77777777" w:rsidTr="00B70BD7">
        <w:tc>
          <w:tcPr>
            <w:tcW w:w="8186" w:type="dxa"/>
            <w:gridSpan w:val="2"/>
          </w:tcPr>
          <w:p w14:paraId="64086D35" w14:textId="44B05055" w:rsidR="00201769" w:rsidRDefault="00201769" w:rsidP="00201769">
            <w:pPr>
              <w:rPr>
                <w:b/>
              </w:rPr>
            </w:pPr>
            <w:r>
              <w:rPr>
                <w:b/>
                <w:color w:val="000000"/>
              </w:rPr>
              <w:t>Location:</w:t>
            </w:r>
            <w:r w:rsidRPr="000F29A9">
              <w:rPr>
                <w:bCs/>
                <w:color w:val="000000"/>
              </w:rPr>
              <w:t>(e.g. Section, page number)</w:t>
            </w:r>
          </w:p>
        </w:tc>
      </w:tr>
    </w:tbl>
    <w:p w14:paraId="55DFB5DD" w14:textId="7FDBEDD5" w:rsidR="008A6D3B" w:rsidRDefault="008A6D3B" w:rsidP="0030216D">
      <w:pPr>
        <w:jc w:val="both"/>
      </w:pPr>
    </w:p>
    <w:p w14:paraId="333FF825" w14:textId="77777777" w:rsidR="008A6D3B" w:rsidRDefault="008A6D3B">
      <w:r>
        <w:br w:type="page"/>
      </w:r>
    </w:p>
    <w:p w14:paraId="2A39A0D6" w14:textId="77777777" w:rsidR="0030216D" w:rsidRDefault="0030216D" w:rsidP="0030216D">
      <w:pPr>
        <w:jc w:val="both"/>
      </w:pPr>
    </w:p>
    <w:p w14:paraId="0250B2AF" w14:textId="77777777" w:rsidR="0030216D" w:rsidRPr="002A2AFB" w:rsidRDefault="0030216D" w:rsidP="00AE1850">
      <w:pPr>
        <w:pStyle w:val="Headingstyle"/>
      </w:pPr>
      <w:bookmarkStart w:id="343" w:name="_Toc205385325"/>
      <w:r w:rsidRPr="002A2AFB">
        <w:t>Addenda</w:t>
      </w:r>
      <w:bookmarkEnd w:id="343"/>
    </w:p>
    <w:p w14:paraId="6CE39D6B" w14:textId="77777777" w:rsidR="0030216D" w:rsidRDefault="0030216D" w:rsidP="0030216D">
      <w:pPr>
        <w:ind w:left="1440"/>
        <w:jc w:val="both"/>
      </w:pPr>
    </w:p>
    <w:tbl>
      <w:tblPr>
        <w:tblW w:w="83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727"/>
        <w:gridCol w:w="3600"/>
      </w:tblGrid>
      <w:tr w:rsidR="0030216D" w:rsidRPr="000C1681" w14:paraId="7C217075" w14:textId="77777777" w:rsidTr="00B70BD7">
        <w:tc>
          <w:tcPr>
            <w:tcW w:w="8327" w:type="dxa"/>
            <w:gridSpan w:val="2"/>
          </w:tcPr>
          <w:p w14:paraId="731AF46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6C1EFECA" w14:textId="77777777" w:rsidR="0030216D" w:rsidRPr="000C1681" w:rsidRDefault="0030216D" w:rsidP="009F0D47">
            <w:pPr>
              <w:jc w:val="both"/>
            </w:pPr>
            <w:r>
              <w:t>If addendums have been issued, please acknowledge that the Respondent has received each addendum and has made allowances for this in its Offer to reflect the information issued.</w:t>
            </w:r>
          </w:p>
        </w:tc>
      </w:tr>
      <w:tr w:rsidR="008549DC" w:rsidRPr="000C1681" w14:paraId="1C94113F" w14:textId="77777777" w:rsidTr="00B70BD7">
        <w:tc>
          <w:tcPr>
            <w:tcW w:w="4727" w:type="dxa"/>
          </w:tcPr>
          <w:p w14:paraId="470949D0" w14:textId="77777777" w:rsidR="008549DC" w:rsidRDefault="008549DC" w:rsidP="00D16DA6">
            <w:pPr>
              <w:jc w:val="center"/>
              <w:rPr>
                <w:b/>
              </w:rPr>
            </w:pPr>
            <w:r>
              <w:rPr>
                <w:b/>
              </w:rPr>
              <w:t>Yes</w:t>
            </w:r>
            <w:sdt>
              <w:sdtPr>
                <w:rPr>
                  <w:b/>
                </w:rPr>
                <w:id w:val="109297461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4A6194BE" w14:textId="77777777" w:rsidR="008549DC" w:rsidRPr="00D9006B" w:rsidRDefault="008549DC" w:rsidP="00D16DA6">
            <w:pPr>
              <w:jc w:val="center"/>
              <w:rPr>
                <w:b/>
                <w:strike/>
              </w:rPr>
            </w:pPr>
            <w:r w:rsidRPr="00704BCF">
              <w:rPr>
                <w:b/>
              </w:rPr>
              <w:t>No</w:t>
            </w:r>
            <w:sdt>
              <w:sdtPr>
                <w:rPr>
                  <w:b/>
                </w:rPr>
                <w:id w:val="-17979025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549DC" w:rsidRPr="000C1681" w14:paraId="50E405E4" w14:textId="77777777" w:rsidTr="00B70BD7">
        <w:tc>
          <w:tcPr>
            <w:tcW w:w="8327" w:type="dxa"/>
            <w:gridSpan w:val="2"/>
          </w:tcPr>
          <w:p w14:paraId="3394072D" w14:textId="03CE42CD" w:rsidR="008549DC" w:rsidRPr="008549DC" w:rsidRDefault="008549DC" w:rsidP="008549DC">
            <w:pPr>
              <w:rPr>
                <w:bCs/>
              </w:rPr>
            </w:pPr>
            <w:r>
              <w:rPr>
                <w:bCs/>
              </w:rPr>
              <w:t>Provide details:</w:t>
            </w:r>
          </w:p>
        </w:tc>
      </w:tr>
      <w:tr w:rsidR="0030216D" w:rsidRPr="000C1681" w14:paraId="0A32E251" w14:textId="77777777" w:rsidTr="00B70BD7">
        <w:tc>
          <w:tcPr>
            <w:tcW w:w="8327" w:type="dxa"/>
            <w:gridSpan w:val="2"/>
          </w:tcPr>
          <w:p w14:paraId="56C2CCAD" w14:textId="77777777" w:rsidR="0030216D" w:rsidRPr="002A2AFB" w:rsidRDefault="0030216D" w:rsidP="009F0D47">
            <w:pPr>
              <w:pStyle w:val="C12"/>
              <w:ind w:left="720" w:hanging="720"/>
              <w:jc w:val="both"/>
              <w:rPr>
                <w:rFonts w:ascii="Arial" w:hAnsi="Arial"/>
                <w:bCs/>
                <w:caps w:val="0"/>
                <w:sz w:val="22"/>
                <w:szCs w:val="22"/>
                <w:lang w:val="en-AU"/>
              </w:rPr>
            </w:pPr>
            <w:r w:rsidRPr="002A2AFB">
              <w:rPr>
                <w:rFonts w:ascii="Arial" w:hAnsi="Arial"/>
                <w:bCs/>
                <w:caps w:val="0"/>
                <w:sz w:val="22"/>
                <w:szCs w:val="22"/>
                <w:lang w:val="en-AU"/>
              </w:rPr>
              <w:t>Note: Failing to acknowledge all addenda may result in non-compliance</w:t>
            </w:r>
          </w:p>
        </w:tc>
      </w:tr>
    </w:tbl>
    <w:p w14:paraId="5D20EC41" w14:textId="092C97F8" w:rsidR="0030216D" w:rsidRPr="00FD3E04" w:rsidRDefault="0030216D" w:rsidP="00AE1850">
      <w:pPr>
        <w:pStyle w:val="Heading"/>
        <w:rPr>
          <w:caps/>
        </w:rPr>
      </w:pPr>
      <w:r>
        <w:br w:type="column"/>
      </w:r>
      <w:bookmarkStart w:id="344" w:name="_Toc205385326"/>
      <w:r w:rsidRPr="00FD3E04">
        <w:lastRenderedPageBreak/>
        <w:t>Resource and Management System Requirements</w:t>
      </w:r>
      <w:bookmarkEnd w:id="344"/>
    </w:p>
    <w:p w14:paraId="05BEA962" w14:textId="77777777" w:rsidR="0030216D" w:rsidRPr="002A2AFB" w:rsidRDefault="0030216D" w:rsidP="0003126E">
      <w:pPr>
        <w:pStyle w:val="Headingstyle"/>
        <w:rPr>
          <w:color w:val="000000"/>
        </w:rPr>
      </w:pPr>
      <w:bookmarkStart w:id="345" w:name="_Toc205385327"/>
      <w:r w:rsidRPr="002A2AFB">
        <w:t xml:space="preserve">Person or </w:t>
      </w:r>
      <w:r>
        <w:t>C</w:t>
      </w:r>
      <w:r w:rsidRPr="002A2AFB">
        <w:t xml:space="preserve">ompany </w:t>
      </w:r>
      <w:r>
        <w:t>P</w:t>
      </w:r>
      <w:r w:rsidRPr="002A2AFB">
        <w:t>rofile</w:t>
      </w:r>
      <w:bookmarkEnd w:id="345"/>
    </w:p>
    <w:p w14:paraId="7E74D184" w14:textId="77777777" w:rsidR="0030216D" w:rsidRPr="0020748E" w:rsidRDefault="0030216D" w:rsidP="00FD0727">
      <w:pPr>
        <w:pStyle w:val="BodyText"/>
      </w:pPr>
      <w:r>
        <w:t>The Respondent is to provide details of the person or company responsible for the provision of the services (i.e. company profile, history, etc.).</w:t>
      </w:r>
    </w:p>
    <w:p w14:paraId="6296A8A4"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30216D" w:rsidRPr="00FC7FD2" w14:paraId="09D5B386" w14:textId="77777777" w:rsidTr="00FD0727">
        <w:tc>
          <w:tcPr>
            <w:tcW w:w="8186" w:type="dxa"/>
          </w:tcPr>
          <w:p w14:paraId="48D086CD" w14:textId="3250CC9C" w:rsidR="0030216D" w:rsidRPr="00FC7FD2" w:rsidRDefault="0030216D" w:rsidP="009F0D47">
            <w:pPr>
              <w:jc w:val="both"/>
              <w:rPr>
                <w:b/>
              </w:rPr>
            </w:pPr>
            <w:r>
              <w:rPr>
                <w:b/>
              </w:rPr>
              <w:t>Respondent</w:t>
            </w:r>
            <w:r w:rsidRPr="00FC7FD2">
              <w:rPr>
                <w:b/>
              </w:rPr>
              <w:t xml:space="preserve"> </w:t>
            </w:r>
            <w:r>
              <w:rPr>
                <w:b/>
              </w:rPr>
              <w:t>t</w:t>
            </w:r>
            <w:r w:rsidRPr="00FC7FD2">
              <w:rPr>
                <w:b/>
              </w:rPr>
              <w:t>o Complete:</w:t>
            </w:r>
            <w:r w:rsidR="00076584">
              <w:rPr>
                <w:b/>
              </w:rPr>
              <w:t xml:space="preserve"> </w:t>
            </w:r>
          </w:p>
          <w:p w14:paraId="02D03D8B" w14:textId="77777777" w:rsidR="0030216D" w:rsidRPr="00FC7FD2" w:rsidRDefault="0030216D" w:rsidP="009F0D47">
            <w:pPr>
              <w:jc w:val="both"/>
              <w:rPr>
                <w:color w:val="000000"/>
              </w:rPr>
            </w:pPr>
          </w:p>
        </w:tc>
      </w:tr>
    </w:tbl>
    <w:p w14:paraId="6654CDBB" w14:textId="77777777" w:rsidR="0030216D" w:rsidRDefault="0030216D" w:rsidP="0030216D">
      <w:pPr>
        <w:ind w:left="1418"/>
        <w:jc w:val="both"/>
      </w:pPr>
    </w:p>
    <w:p w14:paraId="08F8E936" w14:textId="77777777" w:rsidR="0030216D" w:rsidRPr="002A2AFB" w:rsidRDefault="0030216D" w:rsidP="0003126E">
      <w:pPr>
        <w:pStyle w:val="Headingstyle"/>
      </w:pPr>
      <w:bookmarkStart w:id="346" w:name="_Toc205385328"/>
      <w:r w:rsidRPr="002A2AFB">
        <w:t>Work Health and Safety</w:t>
      </w:r>
      <w:bookmarkEnd w:id="346"/>
    </w:p>
    <w:p w14:paraId="501772CA" w14:textId="77777777" w:rsidR="0030216D" w:rsidRPr="0020748E" w:rsidRDefault="0030216D" w:rsidP="00FD0727">
      <w:pPr>
        <w:pStyle w:val="BodyText"/>
      </w:pPr>
      <w:r>
        <w:t>The Respondent is to attach a copy of its Work Health and Safety Policy and Management Plan which should include how the Respondent will manage events that may arise in the performance of this Contract (if awarded)</w:t>
      </w:r>
      <w:r w:rsidRPr="0020748E">
        <w:t>.</w:t>
      </w:r>
    </w:p>
    <w:p w14:paraId="2E9B95BC"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FC7FD2" w14:paraId="34938027" w14:textId="77777777" w:rsidTr="00FD0727">
        <w:tc>
          <w:tcPr>
            <w:tcW w:w="8186" w:type="dxa"/>
            <w:gridSpan w:val="2"/>
          </w:tcPr>
          <w:p w14:paraId="21CC2BC9"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0B8735F" w14:textId="77777777" w:rsidR="0030216D" w:rsidRDefault="0030216D" w:rsidP="009F0D47">
            <w:pPr>
              <w:jc w:val="both"/>
              <w:rPr>
                <w:color w:val="000000"/>
              </w:rPr>
            </w:pPr>
            <w:r>
              <w:rPr>
                <w:color w:val="000000"/>
              </w:rPr>
              <w:t>Please attach a copy and provide reference to its location in your Offer.</w:t>
            </w:r>
          </w:p>
          <w:p w14:paraId="2F2EC394" w14:textId="77777777" w:rsidR="0030216D" w:rsidRDefault="0030216D" w:rsidP="009F0D47">
            <w:pPr>
              <w:jc w:val="both"/>
              <w:rPr>
                <w:color w:val="000000"/>
              </w:rPr>
            </w:pPr>
          </w:p>
          <w:p w14:paraId="3011C3DB" w14:textId="77777777" w:rsidR="0030216D" w:rsidRPr="00FC7FD2" w:rsidRDefault="0030216D" w:rsidP="009F0D47">
            <w:pPr>
              <w:jc w:val="both"/>
              <w:rPr>
                <w:color w:val="000000"/>
              </w:rPr>
            </w:pPr>
            <w:r>
              <w:rPr>
                <w:color w:val="000000"/>
              </w:rPr>
              <w:t>Attached?</w:t>
            </w:r>
          </w:p>
        </w:tc>
      </w:tr>
      <w:tr w:rsidR="00731B8C" w:rsidRPr="000C1681" w14:paraId="02083D10" w14:textId="77777777" w:rsidTr="00FD0727">
        <w:tc>
          <w:tcPr>
            <w:tcW w:w="4586" w:type="dxa"/>
          </w:tcPr>
          <w:p w14:paraId="023D031D" w14:textId="77777777" w:rsidR="00731B8C" w:rsidRDefault="00731B8C" w:rsidP="00D16DA6">
            <w:pPr>
              <w:jc w:val="center"/>
              <w:rPr>
                <w:b/>
              </w:rPr>
            </w:pPr>
            <w:r>
              <w:rPr>
                <w:b/>
              </w:rPr>
              <w:t>Yes</w:t>
            </w:r>
            <w:sdt>
              <w:sdtPr>
                <w:rPr>
                  <w:b/>
                </w:rPr>
                <w:id w:val="5603722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79AD2242" w14:textId="77777777" w:rsidR="00731B8C" w:rsidRPr="00D9006B" w:rsidRDefault="00731B8C" w:rsidP="00D16DA6">
            <w:pPr>
              <w:jc w:val="center"/>
              <w:rPr>
                <w:b/>
                <w:strike/>
              </w:rPr>
            </w:pPr>
            <w:r w:rsidRPr="00704BCF">
              <w:rPr>
                <w:b/>
              </w:rPr>
              <w:t>No</w:t>
            </w:r>
            <w:sdt>
              <w:sdtPr>
                <w:rPr>
                  <w:b/>
                </w:rPr>
                <w:id w:val="-21189004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586434" w:rsidRPr="000C1681" w14:paraId="69D3EF15" w14:textId="77777777" w:rsidTr="00FD0727">
        <w:tc>
          <w:tcPr>
            <w:tcW w:w="8186" w:type="dxa"/>
            <w:gridSpan w:val="2"/>
          </w:tcPr>
          <w:p w14:paraId="16738C24" w14:textId="77777777" w:rsidR="00586434" w:rsidRDefault="00586434" w:rsidP="00F70AED">
            <w:pPr>
              <w:rPr>
                <w:b/>
              </w:rPr>
            </w:pPr>
            <w:r>
              <w:rPr>
                <w:b/>
                <w:color w:val="000000"/>
              </w:rPr>
              <w:t>Location:</w:t>
            </w:r>
            <w:r w:rsidRPr="000F29A9">
              <w:rPr>
                <w:bCs/>
                <w:color w:val="000000"/>
              </w:rPr>
              <w:t>(e.g. Section, page number)</w:t>
            </w:r>
          </w:p>
        </w:tc>
      </w:tr>
    </w:tbl>
    <w:p w14:paraId="2F1F90E7" w14:textId="77777777" w:rsidR="0030216D" w:rsidRDefault="0030216D" w:rsidP="0030216D">
      <w:pPr>
        <w:ind w:left="1440"/>
        <w:jc w:val="both"/>
      </w:pPr>
    </w:p>
    <w:p w14:paraId="6906BE50" w14:textId="77777777" w:rsidR="0030216D" w:rsidRPr="002A2AFB" w:rsidRDefault="0030216D" w:rsidP="0003126E">
      <w:pPr>
        <w:pStyle w:val="Headingstyle"/>
      </w:pPr>
      <w:bookmarkStart w:id="347" w:name="_Toc205385329"/>
      <w:r w:rsidRPr="002A2AFB">
        <w:t>Safety Records</w:t>
      </w:r>
      <w:bookmarkEnd w:id="347"/>
    </w:p>
    <w:p w14:paraId="42BFFF72" w14:textId="77777777" w:rsidR="0030216D" w:rsidRPr="0020748E" w:rsidRDefault="0030216D" w:rsidP="00FD0727">
      <w:pPr>
        <w:pStyle w:val="BodyText"/>
      </w:pPr>
      <w:r>
        <w:t>The Respondent is to attach a copy of its safety records and history of its Lost Time Injury Frequency Rate (LTIFR)</w:t>
      </w:r>
      <w:r w:rsidRPr="0020748E">
        <w:t>.</w:t>
      </w:r>
    </w:p>
    <w:p w14:paraId="5AB77FF8" w14:textId="77777777" w:rsidR="0030216D" w:rsidRPr="0020748E" w:rsidRDefault="0030216D" w:rsidP="0030216D">
      <w:pPr>
        <w:ind w:left="720" w:hanging="720"/>
        <w:jc w:val="both"/>
        <w:rPr>
          <w:color w:val="000000"/>
        </w:rPr>
      </w:pPr>
      <w:r w:rsidRPr="0020748E">
        <w:rPr>
          <w:color w:val="000000"/>
        </w:rPr>
        <w:tab/>
      </w:r>
      <w:r w:rsidRPr="0020748E">
        <w:rPr>
          <w:color w:val="000000"/>
        </w:rPr>
        <w:tab/>
      </w:r>
      <w:r w:rsidRPr="0020748E">
        <w:rPr>
          <w:color w:val="000000"/>
        </w:rPr>
        <w:tab/>
      </w:r>
      <w:r w:rsidRPr="0020748E">
        <w:rPr>
          <w:color w:val="000000"/>
        </w:rPr>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FC7FD2" w14:paraId="106C5216" w14:textId="77777777" w:rsidTr="00FD0727">
        <w:tc>
          <w:tcPr>
            <w:tcW w:w="8186" w:type="dxa"/>
            <w:gridSpan w:val="2"/>
          </w:tcPr>
          <w:p w14:paraId="4CB538D7"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5F527196" w14:textId="77777777" w:rsidR="0030216D" w:rsidRDefault="0030216D" w:rsidP="009F0D47">
            <w:pPr>
              <w:jc w:val="both"/>
              <w:rPr>
                <w:color w:val="000000"/>
              </w:rPr>
            </w:pPr>
            <w:r>
              <w:rPr>
                <w:color w:val="000000"/>
              </w:rPr>
              <w:t>Please attach a copy and provide reference to its location in your Offer.</w:t>
            </w:r>
          </w:p>
          <w:p w14:paraId="78DC6D64" w14:textId="77777777" w:rsidR="0030216D" w:rsidRDefault="0030216D" w:rsidP="009F0D47">
            <w:pPr>
              <w:jc w:val="both"/>
              <w:rPr>
                <w:color w:val="000000"/>
              </w:rPr>
            </w:pPr>
          </w:p>
          <w:p w14:paraId="3B5D96BB" w14:textId="77777777" w:rsidR="0030216D" w:rsidRPr="00FC7FD2" w:rsidRDefault="0030216D" w:rsidP="009F0D47">
            <w:pPr>
              <w:jc w:val="both"/>
              <w:rPr>
                <w:color w:val="000000"/>
              </w:rPr>
            </w:pPr>
            <w:r>
              <w:rPr>
                <w:color w:val="000000"/>
              </w:rPr>
              <w:t>Attached?</w:t>
            </w:r>
          </w:p>
        </w:tc>
      </w:tr>
      <w:tr w:rsidR="00731B8C" w:rsidRPr="000C1681" w14:paraId="7433AAB5" w14:textId="77777777" w:rsidTr="00FD0727">
        <w:tc>
          <w:tcPr>
            <w:tcW w:w="4586" w:type="dxa"/>
          </w:tcPr>
          <w:p w14:paraId="3432CFA4" w14:textId="77777777" w:rsidR="00731B8C" w:rsidRDefault="00731B8C" w:rsidP="00D16DA6">
            <w:pPr>
              <w:jc w:val="center"/>
              <w:rPr>
                <w:b/>
              </w:rPr>
            </w:pPr>
            <w:r>
              <w:rPr>
                <w:b/>
              </w:rPr>
              <w:t>Yes</w:t>
            </w:r>
            <w:sdt>
              <w:sdtPr>
                <w:rPr>
                  <w:b/>
                </w:rPr>
                <w:id w:val="74923824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1C54970E" w14:textId="77777777" w:rsidR="00731B8C" w:rsidRPr="00D9006B" w:rsidRDefault="00731B8C" w:rsidP="00D16DA6">
            <w:pPr>
              <w:jc w:val="center"/>
              <w:rPr>
                <w:b/>
                <w:strike/>
              </w:rPr>
            </w:pPr>
            <w:r w:rsidRPr="00704BCF">
              <w:rPr>
                <w:b/>
              </w:rPr>
              <w:t>No</w:t>
            </w:r>
            <w:sdt>
              <w:sdtPr>
                <w:rPr>
                  <w:b/>
                </w:rPr>
                <w:id w:val="-109915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586434" w:rsidRPr="000C1681" w14:paraId="1C4FD88E" w14:textId="77777777" w:rsidTr="00FD0727">
        <w:tc>
          <w:tcPr>
            <w:tcW w:w="8186" w:type="dxa"/>
            <w:gridSpan w:val="2"/>
          </w:tcPr>
          <w:p w14:paraId="4B8083DF" w14:textId="77777777" w:rsidR="00586434" w:rsidRDefault="00586434" w:rsidP="00F70AED">
            <w:pPr>
              <w:rPr>
                <w:b/>
              </w:rPr>
            </w:pPr>
            <w:r>
              <w:rPr>
                <w:b/>
                <w:color w:val="000000"/>
              </w:rPr>
              <w:t>Location:</w:t>
            </w:r>
            <w:r w:rsidRPr="000F29A9">
              <w:rPr>
                <w:bCs/>
                <w:color w:val="000000"/>
              </w:rPr>
              <w:t>(e.g. Section, page number)</w:t>
            </w:r>
          </w:p>
        </w:tc>
      </w:tr>
    </w:tbl>
    <w:p w14:paraId="0ACF67E8" w14:textId="77777777" w:rsidR="0030216D" w:rsidRPr="008B7D89" w:rsidRDefault="0030216D" w:rsidP="008B7D89">
      <w:pPr>
        <w:pStyle w:val="Headingstyle"/>
      </w:pPr>
      <w:bookmarkStart w:id="348" w:name="_Toc205385330"/>
      <w:r w:rsidRPr="008B7D89">
        <w:rPr>
          <w:bCs/>
        </w:rPr>
        <w:t>Safety Management</w:t>
      </w:r>
      <w:bookmarkEnd w:id="348"/>
    </w:p>
    <w:p w14:paraId="51D1F87C" w14:textId="77777777" w:rsidR="0030216D" w:rsidRPr="0020748E" w:rsidRDefault="0030216D" w:rsidP="00FD0727">
      <w:pPr>
        <w:pStyle w:val="BodyText"/>
      </w:pPr>
      <w:r>
        <w:t>The Respondent is to attach a copy of a completed and relevant JSA/JHA or similar risk assessment.</w:t>
      </w:r>
    </w:p>
    <w:p w14:paraId="7F3698A4" w14:textId="77777777" w:rsidR="0030216D" w:rsidRPr="0020748E" w:rsidRDefault="0030216D" w:rsidP="0030216D">
      <w:pPr>
        <w:ind w:left="720" w:hanging="720"/>
        <w:jc w:val="both"/>
        <w:rPr>
          <w:color w:val="000000"/>
        </w:rPr>
      </w:pPr>
      <w:r w:rsidRPr="0020748E">
        <w:rPr>
          <w:color w:val="000000"/>
        </w:rPr>
        <w:lastRenderedPageBreak/>
        <w:tab/>
      </w:r>
      <w:r w:rsidRPr="0020748E">
        <w:rPr>
          <w:color w:val="000000"/>
        </w:rPr>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FC7FD2" w14:paraId="776E3413" w14:textId="77777777" w:rsidTr="00FD0727">
        <w:tc>
          <w:tcPr>
            <w:tcW w:w="8186" w:type="dxa"/>
            <w:gridSpan w:val="2"/>
          </w:tcPr>
          <w:p w14:paraId="6C8AC57C"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22C71445" w14:textId="77777777" w:rsidR="0030216D" w:rsidRDefault="0030216D" w:rsidP="009F0D47">
            <w:pPr>
              <w:jc w:val="both"/>
              <w:rPr>
                <w:color w:val="000000"/>
              </w:rPr>
            </w:pPr>
            <w:r>
              <w:rPr>
                <w:color w:val="000000"/>
              </w:rPr>
              <w:t>Please attach a copy and provide reference to its location in your Offer.</w:t>
            </w:r>
          </w:p>
          <w:p w14:paraId="4A615609" w14:textId="77777777" w:rsidR="0030216D" w:rsidRDefault="0030216D" w:rsidP="009F0D47">
            <w:pPr>
              <w:jc w:val="both"/>
              <w:rPr>
                <w:color w:val="000000"/>
              </w:rPr>
            </w:pPr>
          </w:p>
          <w:p w14:paraId="132E6F3D" w14:textId="77777777" w:rsidR="0030216D" w:rsidRPr="00FC7FD2" w:rsidRDefault="0030216D" w:rsidP="009F0D47">
            <w:pPr>
              <w:jc w:val="both"/>
              <w:rPr>
                <w:color w:val="000000"/>
              </w:rPr>
            </w:pPr>
            <w:r>
              <w:rPr>
                <w:color w:val="000000"/>
              </w:rPr>
              <w:t>Attached?</w:t>
            </w:r>
          </w:p>
        </w:tc>
      </w:tr>
      <w:tr w:rsidR="00731B8C" w:rsidRPr="000C1681" w14:paraId="67FEAE2D" w14:textId="77777777" w:rsidTr="00FD0727">
        <w:tc>
          <w:tcPr>
            <w:tcW w:w="4586" w:type="dxa"/>
          </w:tcPr>
          <w:p w14:paraId="70B580E1" w14:textId="77777777" w:rsidR="00731B8C" w:rsidRDefault="00731B8C" w:rsidP="00D16DA6">
            <w:pPr>
              <w:jc w:val="center"/>
              <w:rPr>
                <w:b/>
              </w:rPr>
            </w:pPr>
            <w:r>
              <w:rPr>
                <w:b/>
              </w:rPr>
              <w:t>Yes</w:t>
            </w:r>
            <w:sdt>
              <w:sdtPr>
                <w:rPr>
                  <w:b/>
                </w:rPr>
                <w:id w:val="-73616686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7E1E35B0" w14:textId="77777777" w:rsidR="00731B8C" w:rsidRPr="00D9006B" w:rsidRDefault="00731B8C" w:rsidP="00D16DA6">
            <w:pPr>
              <w:jc w:val="center"/>
              <w:rPr>
                <w:b/>
                <w:strike/>
              </w:rPr>
            </w:pPr>
            <w:r w:rsidRPr="00704BCF">
              <w:rPr>
                <w:b/>
              </w:rPr>
              <w:t>No</w:t>
            </w:r>
            <w:sdt>
              <w:sdtPr>
                <w:rPr>
                  <w:b/>
                </w:rPr>
                <w:id w:val="-14736679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586434" w:rsidRPr="000C1681" w14:paraId="664DEA77" w14:textId="77777777" w:rsidTr="00FD0727">
        <w:tc>
          <w:tcPr>
            <w:tcW w:w="8186" w:type="dxa"/>
            <w:gridSpan w:val="2"/>
          </w:tcPr>
          <w:p w14:paraId="7FC5E778" w14:textId="1ECB1266" w:rsidR="00586434" w:rsidRDefault="00586434" w:rsidP="00F70AED">
            <w:pPr>
              <w:rPr>
                <w:b/>
              </w:rPr>
            </w:pPr>
            <w:r>
              <w:rPr>
                <w:b/>
                <w:color w:val="000000"/>
              </w:rPr>
              <w:t>Location:</w:t>
            </w:r>
            <w:r w:rsidR="00D12F9B">
              <w:rPr>
                <w:bCs/>
                <w:color w:val="000000"/>
              </w:rPr>
              <w:t xml:space="preserve"> </w:t>
            </w:r>
            <w:r w:rsidR="008A6D3B" w:rsidRPr="000F29A9">
              <w:rPr>
                <w:bCs/>
                <w:color w:val="000000"/>
              </w:rPr>
              <w:t>(e.g. Section, page number)</w:t>
            </w:r>
          </w:p>
        </w:tc>
      </w:tr>
    </w:tbl>
    <w:p w14:paraId="20EE8F06" w14:textId="77777777" w:rsidR="00163A5A" w:rsidRPr="00F20C4C" w:rsidRDefault="00163A5A" w:rsidP="0030216D">
      <w:pPr>
        <w:jc w:val="both"/>
        <w:rPr>
          <w:color w:val="000000" w:themeColor="text1"/>
        </w:rPr>
      </w:pPr>
    </w:p>
    <w:p w14:paraId="3EA11FDB" w14:textId="77777777" w:rsidR="0030216D" w:rsidRDefault="0030216D" w:rsidP="0030216D">
      <w:pPr>
        <w:ind w:left="1440"/>
        <w:jc w:val="both"/>
      </w:pPr>
    </w:p>
    <w:p w14:paraId="4213BD4B" w14:textId="77777777" w:rsidR="0030216D" w:rsidRPr="006847B2" w:rsidRDefault="0030216D" w:rsidP="008B7D89">
      <w:pPr>
        <w:pStyle w:val="Headingstyle"/>
      </w:pPr>
      <w:bookmarkStart w:id="349" w:name="_Toc205385331"/>
      <w:r w:rsidRPr="006847B2">
        <w:t>Disability Access and Inclusion</w:t>
      </w:r>
      <w:bookmarkEnd w:id="349"/>
    </w:p>
    <w:p w14:paraId="0A51BCF1" w14:textId="77777777" w:rsidR="0030216D" w:rsidRDefault="0030216D" w:rsidP="00FD0727">
      <w:pPr>
        <w:pStyle w:val="BodyText"/>
      </w:pPr>
      <w:r>
        <w:t xml:space="preserve">Where services could impact public access and inclusion (e.g. public consultation, re-routing footpath), the Respondent is to provide details of activities that support access and inclusion. </w:t>
      </w:r>
    </w:p>
    <w:p w14:paraId="7CCA2318" w14:textId="77777777" w:rsidR="0030216D" w:rsidRPr="0020748E" w:rsidRDefault="0030216D" w:rsidP="0030216D">
      <w:pPr>
        <w:ind w:left="720" w:hanging="720"/>
        <w:jc w:val="both"/>
        <w:rPr>
          <w:color w:val="000000"/>
        </w:rPr>
      </w:pPr>
      <w:r w:rsidRPr="0020748E">
        <w:rPr>
          <w:color w:val="000000"/>
        </w:rPr>
        <w:tab/>
      </w:r>
      <w:r w:rsidRPr="0020748E">
        <w:rPr>
          <w:color w:val="000000"/>
        </w:rPr>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30216D" w:rsidRPr="00FC7FD2" w14:paraId="78BA851A" w14:textId="77777777" w:rsidTr="00FD0727">
        <w:tc>
          <w:tcPr>
            <w:tcW w:w="8186" w:type="dxa"/>
          </w:tcPr>
          <w:p w14:paraId="71B13CBD" w14:textId="77777777" w:rsidR="0030216D" w:rsidRDefault="0030216D" w:rsidP="009F0D47">
            <w:pPr>
              <w:jc w:val="both"/>
              <w:rPr>
                <w:b/>
              </w:rPr>
            </w:pPr>
            <w:r>
              <w:rPr>
                <w:b/>
              </w:rPr>
              <w:t>Respondent</w:t>
            </w:r>
            <w:r w:rsidRPr="00FC7FD2">
              <w:rPr>
                <w:b/>
              </w:rPr>
              <w:t xml:space="preserve"> </w:t>
            </w:r>
            <w:r>
              <w:rPr>
                <w:b/>
              </w:rPr>
              <w:t>t</w:t>
            </w:r>
            <w:r w:rsidRPr="00FC7FD2">
              <w:rPr>
                <w:b/>
              </w:rPr>
              <w:t>o Complete:</w:t>
            </w:r>
          </w:p>
          <w:p w14:paraId="6201C7D1" w14:textId="68F5D309" w:rsidR="002E4C50" w:rsidRDefault="00E907D1" w:rsidP="006C4734">
            <w:pPr>
              <w:pStyle w:val="BodyText"/>
              <w:rPr>
                <w:bCs/>
              </w:rPr>
            </w:pPr>
            <w:r>
              <w:t xml:space="preserve">The project will require to meet the </w:t>
            </w:r>
            <w:r w:rsidR="00831C2D">
              <w:t>minimum access requirement as per NCC from the disable parking to the public part of the building</w:t>
            </w:r>
            <w:r w:rsidR="006C160C">
              <w:t xml:space="preserve"> such as,</w:t>
            </w:r>
            <w:r w:rsidR="00EC5C49">
              <w:t xml:space="preserve"> access to Gym, Courts,</w:t>
            </w:r>
            <w:r w:rsidR="006C160C">
              <w:t xml:space="preserve"> universal toilets, </w:t>
            </w:r>
            <w:r w:rsidR="007339DA">
              <w:t>which will form part of</w:t>
            </w:r>
            <w:r w:rsidR="006C160C">
              <w:t xml:space="preserve"> project.</w:t>
            </w:r>
          </w:p>
          <w:p w14:paraId="16C029ED" w14:textId="56D876B9" w:rsidR="00732F5A" w:rsidRPr="00AE0CB6" w:rsidRDefault="00732F5A" w:rsidP="00DE5A47">
            <w:pPr>
              <w:pStyle w:val="BodyText"/>
            </w:pPr>
            <w:r>
              <w:t xml:space="preserve">If access to essential </w:t>
            </w:r>
            <w:r w:rsidR="003960E4">
              <w:t xml:space="preserve">public </w:t>
            </w:r>
            <w:r w:rsidR="00E47E85">
              <w:t>amenities is disrupted by the new works, alternative access, such as temporary or re-routing the footpath,</w:t>
            </w:r>
            <w:r w:rsidR="00BC4A31">
              <w:t xml:space="preserve"> will be</w:t>
            </w:r>
            <w:r w:rsidR="00E47E85">
              <w:t xml:space="preserve"> considered and consulted with the </w:t>
            </w:r>
            <w:r w:rsidR="006116A5">
              <w:t>Shire</w:t>
            </w:r>
            <w:r w:rsidR="00BC4A31">
              <w:t xml:space="preserve"> during documentation of the construction work. </w:t>
            </w:r>
          </w:p>
          <w:p w14:paraId="37740397" w14:textId="77777777" w:rsidR="0030216D" w:rsidRPr="00FC7FD2" w:rsidRDefault="0030216D" w:rsidP="009F0D47">
            <w:pPr>
              <w:jc w:val="both"/>
              <w:rPr>
                <w:color w:val="000000"/>
              </w:rPr>
            </w:pPr>
          </w:p>
        </w:tc>
      </w:tr>
    </w:tbl>
    <w:p w14:paraId="26914111" w14:textId="20709711" w:rsidR="0030216D" w:rsidRPr="00FD3E04" w:rsidRDefault="0030216D" w:rsidP="0036405F">
      <w:pPr>
        <w:pStyle w:val="Heading"/>
        <w:rPr>
          <w:caps/>
        </w:rPr>
      </w:pPr>
      <w:r w:rsidRPr="000C1681">
        <w:br w:type="column"/>
      </w:r>
      <w:bookmarkStart w:id="350" w:name="_Toc205385332"/>
      <w:r w:rsidRPr="00FD3E04">
        <w:lastRenderedPageBreak/>
        <w:t>Qualitative Requirements</w:t>
      </w:r>
      <w:bookmarkEnd w:id="350"/>
    </w:p>
    <w:p w14:paraId="2D79DE27" w14:textId="382EDFBC" w:rsidR="0030216D" w:rsidRPr="000C1681" w:rsidRDefault="0030216D" w:rsidP="0030216D">
      <w:pPr>
        <w:ind w:left="720" w:hanging="720"/>
        <w:jc w:val="both"/>
      </w:pPr>
      <w:r w:rsidRPr="000C1681">
        <w:tab/>
        <w:t>The Qualitative Requirements are not weighted equally. Refer to the % weighting for each Requirement listed below.</w:t>
      </w:r>
    </w:p>
    <w:p w14:paraId="374C41C1" w14:textId="77777777" w:rsidR="0030216D" w:rsidRPr="000C1681" w:rsidRDefault="0030216D" w:rsidP="0030216D">
      <w:pPr>
        <w:ind w:left="720" w:hanging="720"/>
        <w:jc w:val="both"/>
      </w:pPr>
    </w:p>
    <w:tbl>
      <w:tblPr>
        <w:tblW w:w="77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085"/>
      </w:tblGrid>
      <w:tr w:rsidR="0030216D" w:rsidRPr="000C1681" w14:paraId="5D89776B" w14:textId="77777777" w:rsidTr="009F0D47">
        <w:tc>
          <w:tcPr>
            <w:tcW w:w="4678" w:type="dxa"/>
          </w:tcPr>
          <w:p w14:paraId="03835CD0" w14:textId="77777777" w:rsidR="0030216D" w:rsidRPr="000C1681" w:rsidRDefault="0030216D" w:rsidP="009F0D47">
            <w:pPr>
              <w:jc w:val="both"/>
            </w:pPr>
            <w:r w:rsidRPr="000C1681">
              <w:t>Demonstrated Experience</w:t>
            </w:r>
          </w:p>
        </w:tc>
        <w:tc>
          <w:tcPr>
            <w:tcW w:w="3085" w:type="dxa"/>
          </w:tcPr>
          <w:p w14:paraId="618C46EA" w14:textId="04A90160" w:rsidR="0030216D" w:rsidRPr="006A5EA9" w:rsidRDefault="00EB132C" w:rsidP="009F0D47">
            <w:pPr>
              <w:jc w:val="center"/>
            </w:pPr>
            <w:r w:rsidRPr="006A5EA9">
              <w:t xml:space="preserve">30 </w:t>
            </w:r>
            <w:r w:rsidR="0030216D" w:rsidRPr="006A5EA9">
              <w:t>%</w:t>
            </w:r>
          </w:p>
        </w:tc>
      </w:tr>
      <w:tr w:rsidR="0030216D" w:rsidRPr="000C1681" w14:paraId="1FC052A5" w14:textId="77777777" w:rsidTr="009F0D47">
        <w:tc>
          <w:tcPr>
            <w:tcW w:w="4678" w:type="dxa"/>
          </w:tcPr>
          <w:p w14:paraId="7DB719BC" w14:textId="758FB0FB" w:rsidR="0030216D" w:rsidRPr="000C1681" w:rsidRDefault="0030216D" w:rsidP="009F0D47">
            <w:pPr>
              <w:jc w:val="both"/>
            </w:pPr>
            <w:r>
              <w:t>Capa</w:t>
            </w:r>
            <w:r w:rsidR="000E29C6">
              <w:t>city</w:t>
            </w:r>
            <w:r>
              <w:t xml:space="preserve"> to Deliver</w:t>
            </w:r>
          </w:p>
        </w:tc>
        <w:tc>
          <w:tcPr>
            <w:tcW w:w="3085" w:type="dxa"/>
          </w:tcPr>
          <w:p w14:paraId="746347A4" w14:textId="0B64F72C" w:rsidR="0030216D" w:rsidRPr="006A5EA9" w:rsidRDefault="004E32CB" w:rsidP="009F0D47">
            <w:pPr>
              <w:jc w:val="center"/>
            </w:pPr>
            <w:r>
              <w:t>3</w:t>
            </w:r>
            <w:r w:rsidR="00EB132C" w:rsidRPr="006A5EA9">
              <w:t xml:space="preserve">0 </w:t>
            </w:r>
            <w:r w:rsidR="0030216D" w:rsidRPr="006A5EA9">
              <w:t>%</w:t>
            </w:r>
          </w:p>
        </w:tc>
      </w:tr>
      <w:tr w:rsidR="00A40BAF" w:rsidRPr="00A40BAF" w14:paraId="15CEFE8D" w14:textId="77777777" w:rsidTr="009F0D47">
        <w:tc>
          <w:tcPr>
            <w:tcW w:w="4678" w:type="dxa"/>
          </w:tcPr>
          <w:p w14:paraId="302F455B" w14:textId="77777777" w:rsidR="0030216D" w:rsidRPr="00A40BAF" w:rsidRDefault="0030216D" w:rsidP="009F0D47">
            <w:pPr>
              <w:jc w:val="both"/>
              <w:rPr>
                <w:color w:val="EE0000"/>
              </w:rPr>
            </w:pPr>
            <w:r w:rsidRPr="004E32CB">
              <w:t>Environmental Sustainability</w:t>
            </w:r>
          </w:p>
        </w:tc>
        <w:tc>
          <w:tcPr>
            <w:tcW w:w="3085" w:type="dxa"/>
          </w:tcPr>
          <w:p w14:paraId="20847D7E" w14:textId="0CF52C90" w:rsidR="0030216D" w:rsidRPr="00A40BAF" w:rsidRDefault="004E32CB" w:rsidP="009F0D47">
            <w:pPr>
              <w:jc w:val="center"/>
              <w:rPr>
                <w:color w:val="EE0000"/>
              </w:rPr>
            </w:pPr>
            <w:r w:rsidRPr="004E32CB">
              <w:t>1</w:t>
            </w:r>
            <w:r w:rsidR="00EB132C" w:rsidRPr="004E32CB">
              <w:t xml:space="preserve">0 </w:t>
            </w:r>
            <w:r w:rsidR="0030216D" w:rsidRPr="004E32CB">
              <w:t>%</w:t>
            </w:r>
          </w:p>
        </w:tc>
      </w:tr>
      <w:tr w:rsidR="0030216D" w:rsidRPr="000C1681" w14:paraId="2755ABD4" w14:textId="77777777" w:rsidTr="009F0D47">
        <w:tc>
          <w:tcPr>
            <w:tcW w:w="4678" w:type="dxa"/>
          </w:tcPr>
          <w:p w14:paraId="109F7C5A" w14:textId="77777777" w:rsidR="0030216D" w:rsidRPr="000C1681" w:rsidRDefault="0030216D" w:rsidP="009F0D47">
            <w:pPr>
              <w:jc w:val="both"/>
            </w:pPr>
            <w:r w:rsidRPr="000C1681">
              <w:t>Methodology</w:t>
            </w:r>
          </w:p>
        </w:tc>
        <w:tc>
          <w:tcPr>
            <w:tcW w:w="3085" w:type="dxa"/>
          </w:tcPr>
          <w:p w14:paraId="517241DD" w14:textId="6A22BD2A" w:rsidR="0030216D" w:rsidRPr="006A5EA9" w:rsidRDefault="00EB132C" w:rsidP="009F0D47">
            <w:pPr>
              <w:jc w:val="center"/>
            </w:pPr>
            <w:r w:rsidRPr="006A5EA9">
              <w:t xml:space="preserve">30 </w:t>
            </w:r>
            <w:r w:rsidR="0030216D" w:rsidRPr="006A5EA9">
              <w:t>%</w:t>
            </w:r>
          </w:p>
        </w:tc>
      </w:tr>
      <w:tr w:rsidR="0030216D" w:rsidRPr="000C1681" w14:paraId="3388072C" w14:textId="77777777" w:rsidTr="009F0D47">
        <w:tc>
          <w:tcPr>
            <w:tcW w:w="4678" w:type="dxa"/>
          </w:tcPr>
          <w:p w14:paraId="3891D6A1" w14:textId="77777777" w:rsidR="0030216D" w:rsidRPr="000C1681" w:rsidRDefault="0030216D" w:rsidP="009F0D47">
            <w:pPr>
              <w:jc w:val="both"/>
            </w:pPr>
          </w:p>
        </w:tc>
        <w:tc>
          <w:tcPr>
            <w:tcW w:w="3085" w:type="dxa"/>
          </w:tcPr>
          <w:p w14:paraId="4DE3B448" w14:textId="77777777" w:rsidR="0030216D" w:rsidRPr="006A5EA9" w:rsidRDefault="0030216D" w:rsidP="009F0D47">
            <w:pPr>
              <w:jc w:val="center"/>
            </w:pPr>
            <w:r w:rsidRPr="006A5EA9">
              <w:t>100%</w:t>
            </w:r>
          </w:p>
        </w:tc>
      </w:tr>
    </w:tbl>
    <w:p w14:paraId="0487F4BC" w14:textId="77777777" w:rsidR="0030216D" w:rsidRPr="00EB132C" w:rsidRDefault="0030216D" w:rsidP="0030216D">
      <w:pPr>
        <w:ind w:left="720" w:hanging="720"/>
        <w:jc w:val="both"/>
      </w:pPr>
      <w:r w:rsidRPr="000C1681">
        <w:tab/>
      </w:r>
      <w:r w:rsidRPr="000C1681">
        <w:tab/>
      </w:r>
    </w:p>
    <w:p w14:paraId="6EC48A4A" w14:textId="51D6FDBE" w:rsidR="0030216D" w:rsidRPr="00EB132C" w:rsidRDefault="0030216D" w:rsidP="00D432D1">
      <w:pPr>
        <w:numPr>
          <w:ilvl w:val="0"/>
          <w:numId w:val="28"/>
        </w:numPr>
        <w:ind w:hanging="731"/>
        <w:jc w:val="both"/>
        <w:rPr>
          <w:b/>
        </w:rPr>
      </w:pPr>
      <w:r w:rsidRPr="00EB132C">
        <w:rPr>
          <w:b/>
        </w:rPr>
        <w:t>Demonstrated Experience (</w:t>
      </w:r>
      <w:r w:rsidR="00EB132C" w:rsidRPr="00EB132C">
        <w:rPr>
          <w:b/>
        </w:rPr>
        <w:t xml:space="preserve">30 </w:t>
      </w:r>
      <w:r w:rsidRPr="00EB132C">
        <w:rPr>
          <w:b/>
        </w:rPr>
        <w:t>% Weighting)</w:t>
      </w:r>
    </w:p>
    <w:p w14:paraId="04FA295B" w14:textId="0E2CB6D6" w:rsidR="0030216D" w:rsidRPr="00EB132C" w:rsidRDefault="0030216D" w:rsidP="0030216D">
      <w:pPr>
        <w:ind w:left="1440" w:hanging="720"/>
        <w:jc w:val="both"/>
      </w:pPr>
      <w:r w:rsidRPr="00EB132C">
        <w:tab/>
      </w:r>
      <w:bookmarkStart w:id="351" w:name="_Hlk111721433"/>
      <w:r w:rsidRPr="00EB132C">
        <w:t xml:space="preserve">The Respondent must provide details of at least three </w:t>
      </w:r>
      <w:r w:rsidR="007D6DE8">
        <w:t xml:space="preserve">contracts and references </w:t>
      </w:r>
      <w:r w:rsidRPr="00EB132C">
        <w:t xml:space="preserve">for similar services that are ongoing or completed not more than </w:t>
      </w:r>
      <w:r w:rsidR="00C121E1">
        <w:t>5 years</w:t>
      </w:r>
      <w:r w:rsidRPr="00EB132C">
        <w:t xml:space="preserve"> ago. </w:t>
      </w:r>
      <w:bookmarkEnd w:id="351"/>
      <w:r w:rsidR="00F34CD7">
        <w:t>It is</w:t>
      </w:r>
      <w:r w:rsidR="00D714B7">
        <w:t xml:space="preserve"> </w:t>
      </w:r>
      <w:r w:rsidR="00C121E1">
        <w:t xml:space="preserve">the </w:t>
      </w:r>
      <w:r w:rsidR="00D714B7">
        <w:t xml:space="preserve">tenderer's responsibility to ensure the provided referees </w:t>
      </w:r>
      <w:r w:rsidR="00C121E1">
        <w:t xml:space="preserve">are available </w:t>
      </w:r>
      <w:r w:rsidR="008928F1">
        <w:t xml:space="preserve">to be contacted by the Principal during the tender evaluation process. </w:t>
      </w:r>
    </w:p>
    <w:p w14:paraId="0C112DE7" w14:textId="77777777" w:rsidR="0030216D" w:rsidRPr="00EB132C" w:rsidRDefault="0030216D" w:rsidP="0030216D">
      <w:pPr>
        <w:ind w:left="720" w:hanging="720"/>
        <w:jc w:val="both"/>
      </w:pPr>
      <w:r w:rsidRPr="00EB132C">
        <w:tab/>
      </w:r>
      <w:r w:rsidRPr="00EB132C">
        <w:tab/>
      </w: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30216D" w:rsidRPr="000C1681" w14:paraId="3A782857" w14:textId="77777777" w:rsidTr="007D6DE8">
        <w:tc>
          <w:tcPr>
            <w:tcW w:w="8186" w:type="dxa"/>
            <w:gridSpan w:val="2"/>
          </w:tcPr>
          <w:p w14:paraId="0A1A9FFB" w14:textId="77777777" w:rsidR="0030216D" w:rsidRPr="00D25A9E" w:rsidRDefault="0030216D" w:rsidP="009F0D47">
            <w:pPr>
              <w:jc w:val="both"/>
              <w:rPr>
                <w:b/>
              </w:rPr>
            </w:pPr>
            <w:bookmarkStart w:id="352" w:name="_Hlk111721477"/>
            <w:r>
              <w:rPr>
                <w:b/>
              </w:rPr>
              <w:t>Respondent</w:t>
            </w:r>
            <w:r w:rsidRPr="00FC7FD2">
              <w:rPr>
                <w:b/>
              </w:rPr>
              <w:t xml:space="preserve"> </w:t>
            </w:r>
            <w:r>
              <w:rPr>
                <w:b/>
              </w:rPr>
              <w:t>t</w:t>
            </w:r>
            <w:r w:rsidRPr="00FC7FD2">
              <w:rPr>
                <w:b/>
              </w:rPr>
              <w:t>o Complete:</w:t>
            </w:r>
          </w:p>
        </w:tc>
      </w:tr>
      <w:tr w:rsidR="0030216D" w:rsidRPr="000C1681" w14:paraId="40A0EB63" w14:textId="77777777" w:rsidTr="007D6DE8">
        <w:trPr>
          <w:trHeight w:val="31"/>
        </w:trPr>
        <w:tc>
          <w:tcPr>
            <w:tcW w:w="8186" w:type="dxa"/>
            <w:gridSpan w:val="2"/>
          </w:tcPr>
          <w:p w14:paraId="2EB06860" w14:textId="77777777" w:rsidR="0030216D" w:rsidRPr="001F3060" w:rsidRDefault="0030216D" w:rsidP="009F0D47">
            <w:pPr>
              <w:jc w:val="center"/>
              <w:rPr>
                <w:b/>
              </w:rPr>
            </w:pPr>
            <w:r>
              <w:rPr>
                <w:b/>
              </w:rPr>
              <w:t>Contract #1</w:t>
            </w:r>
          </w:p>
        </w:tc>
      </w:tr>
      <w:tr w:rsidR="00EB132C" w:rsidRPr="00EB132C" w14:paraId="011466B8" w14:textId="77777777" w:rsidTr="007D6DE8">
        <w:trPr>
          <w:trHeight w:val="31"/>
        </w:trPr>
        <w:tc>
          <w:tcPr>
            <w:tcW w:w="4586" w:type="dxa"/>
          </w:tcPr>
          <w:p w14:paraId="78731DDD" w14:textId="77777777" w:rsidR="0030216D" w:rsidRPr="00EB132C" w:rsidRDefault="0030216D" w:rsidP="009F0D47">
            <w:pPr>
              <w:jc w:val="both"/>
              <w:rPr>
                <w:b/>
              </w:rPr>
            </w:pPr>
            <w:r w:rsidRPr="00EB132C">
              <w:rPr>
                <w:b/>
              </w:rPr>
              <w:t>Who was the work undertaken for?</w:t>
            </w:r>
          </w:p>
        </w:tc>
        <w:tc>
          <w:tcPr>
            <w:tcW w:w="3600" w:type="dxa"/>
          </w:tcPr>
          <w:p w14:paraId="734D8C83" w14:textId="77777777" w:rsidR="0030216D" w:rsidRPr="00EB132C" w:rsidRDefault="0030216D" w:rsidP="009F0D47">
            <w:pPr>
              <w:jc w:val="both"/>
              <w:rPr>
                <w:b/>
              </w:rPr>
            </w:pPr>
          </w:p>
        </w:tc>
      </w:tr>
      <w:tr w:rsidR="00EB132C" w:rsidRPr="00EB132C" w14:paraId="06A13F82" w14:textId="77777777" w:rsidTr="007D6DE8">
        <w:trPr>
          <w:trHeight w:val="31"/>
        </w:trPr>
        <w:tc>
          <w:tcPr>
            <w:tcW w:w="4586" w:type="dxa"/>
          </w:tcPr>
          <w:p w14:paraId="06B54E54" w14:textId="1973033C" w:rsidR="0030216D" w:rsidRPr="00EB132C" w:rsidRDefault="0030216D" w:rsidP="009F0D47">
            <w:pPr>
              <w:jc w:val="both"/>
              <w:rPr>
                <w:b/>
              </w:rPr>
            </w:pPr>
            <w:r w:rsidRPr="00EB132C">
              <w:rPr>
                <w:b/>
              </w:rPr>
              <w:t>Provide the dates the contract was undertaken to and from</w:t>
            </w:r>
          </w:p>
        </w:tc>
        <w:tc>
          <w:tcPr>
            <w:tcW w:w="3600" w:type="dxa"/>
          </w:tcPr>
          <w:p w14:paraId="748AA9CE" w14:textId="77777777" w:rsidR="0030216D" w:rsidRPr="00EB132C" w:rsidRDefault="0030216D" w:rsidP="009F0D47">
            <w:pPr>
              <w:jc w:val="both"/>
              <w:rPr>
                <w:b/>
              </w:rPr>
            </w:pPr>
          </w:p>
        </w:tc>
      </w:tr>
      <w:tr w:rsidR="00EB132C" w:rsidRPr="00EB132C" w14:paraId="1E9A0A5E" w14:textId="77777777" w:rsidTr="007D6DE8">
        <w:trPr>
          <w:trHeight w:val="31"/>
        </w:trPr>
        <w:tc>
          <w:tcPr>
            <w:tcW w:w="4586" w:type="dxa"/>
          </w:tcPr>
          <w:p w14:paraId="730E1D3D" w14:textId="0DC4DF05" w:rsidR="0030216D" w:rsidRPr="00EB132C" w:rsidRDefault="0030216D" w:rsidP="009F0D47">
            <w:pPr>
              <w:jc w:val="both"/>
              <w:rPr>
                <w:b/>
              </w:rPr>
            </w:pPr>
            <w:r w:rsidRPr="00EB132C">
              <w:rPr>
                <w:b/>
              </w:rPr>
              <w:t>Provide a clear description of the services that were provided</w:t>
            </w:r>
          </w:p>
        </w:tc>
        <w:tc>
          <w:tcPr>
            <w:tcW w:w="3600" w:type="dxa"/>
          </w:tcPr>
          <w:p w14:paraId="7F84A425" w14:textId="77777777" w:rsidR="0030216D" w:rsidRPr="00EB132C" w:rsidRDefault="0030216D" w:rsidP="009F0D47">
            <w:pPr>
              <w:jc w:val="both"/>
              <w:rPr>
                <w:b/>
              </w:rPr>
            </w:pPr>
          </w:p>
        </w:tc>
      </w:tr>
      <w:tr w:rsidR="00EB132C" w:rsidRPr="00EB132C" w14:paraId="6E853220" w14:textId="77777777" w:rsidTr="007D6DE8">
        <w:trPr>
          <w:trHeight w:val="31"/>
        </w:trPr>
        <w:tc>
          <w:tcPr>
            <w:tcW w:w="4586" w:type="dxa"/>
          </w:tcPr>
          <w:p w14:paraId="168C736B" w14:textId="277ECD64" w:rsidR="0030216D" w:rsidRPr="00EB132C" w:rsidRDefault="0030216D" w:rsidP="009F0D47">
            <w:pPr>
              <w:jc w:val="both"/>
              <w:rPr>
                <w:b/>
              </w:rPr>
            </w:pPr>
            <w:r w:rsidRPr="00EB132C">
              <w:rPr>
                <w:b/>
              </w:rPr>
              <w:t xml:space="preserve">What was the approximate value of the contract per </w:t>
            </w:r>
            <w:r w:rsidR="00EB132C" w:rsidRPr="00EB132C">
              <w:rPr>
                <w:b/>
              </w:rPr>
              <w:t>project</w:t>
            </w:r>
            <w:r w:rsidRPr="00EB132C">
              <w:rPr>
                <w:b/>
              </w:rPr>
              <w:t>?</w:t>
            </w:r>
          </w:p>
        </w:tc>
        <w:tc>
          <w:tcPr>
            <w:tcW w:w="3600" w:type="dxa"/>
          </w:tcPr>
          <w:p w14:paraId="25349D59" w14:textId="77777777" w:rsidR="0030216D" w:rsidRPr="00EB132C" w:rsidRDefault="0030216D" w:rsidP="009F0D47">
            <w:pPr>
              <w:jc w:val="both"/>
              <w:rPr>
                <w:b/>
              </w:rPr>
            </w:pPr>
          </w:p>
        </w:tc>
      </w:tr>
      <w:tr w:rsidR="00EB132C" w:rsidRPr="00EB132C" w14:paraId="0CB04667" w14:textId="77777777" w:rsidTr="007D6DE8">
        <w:trPr>
          <w:trHeight w:val="17"/>
        </w:trPr>
        <w:tc>
          <w:tcPr>
            <w:tcW w:w="4586" w:type="dxa"/>
          </w:tcPr>
          <w:p w14:paraId="06E0EAD1" w14:textId="77777777" w:rsidR="0030216D" w:rsidRPr="00EB132C" w:rsidRDefault="0030216D" w:rsidP="009F0D47">
            <w:pPr>
              <w:jc w:val="both"/>
              <w:rPr>
                <w:b/>
              </w:rPr>
            </w:pPr>
            <w:r w:rsidRPr="00EB132C">
              <w:rPr>
                <w:b/>
              </w:rPr>
              <w:t>Describe any challenges that were overcome (lessons learnt).</w:t>
            </w:r>
          </w:p>
        </w:tc>
        <w:tc>
          <w:tcPr>
            <w:tcW w:w="3600" w:type="dxa"/>
          </w:tcPr>
          <w:p w14:paraId="7D9D0AB2" w14:textId="77777777" w:rsidR="0030216D" w:rsidRPr="00EB132C" w:rsidRDefault="0030216D" w:rsidP="009F0D47">
            <w:pPr>
              <w:jc w:val="both"/>
              <w:rPr>
                <w:b/>
              </w:rPr>
            </w:pPr>
          </w:p>
        </w:tc>
      </w:tr>
      <w:bookmarkEnd w:id="352"/>
      <w:tr w:rsidR="007D6DE8" w:rsidRPr="001F3060" w14:paraId="392D6615" w14:textId="77777777" w:rsidTr="007D6DE8">
        <w:trPr>
          <w:trHeight w:val="31"/>
        </w:trPr>
        <w:tc>
          <w:tcPr>
            <w:tcW w:w="4586" w:type="dxa"/>
          </w:tcPr>
          <w:p w14:paraId="6FACB0F0" w14:textId="77777777" w:rsidR="007D6DE8" w:rsidRDefault="007D6DE8" w:rsidP="00D16DA6">
            <w:pPr>
              <w:rPr>
                <w:b/>
              </w:rPr>
            </w:pPr>
            <w:r>
              <w:rPr>
                <w:b/>
              </w:rPr>
              <w:t>Name of Referee:</w:t>
            </w:r>
          </w:p>
        </w:tc>
        <w:tc>
          <w:tcPr>
            <w:tcW w:w="3600" w:type="dxa"/>
          </w:tcPr>
          <w:p w14:paraId="4F0CCD50" w14:textId="77777777" w:rsidR="007D6DE8" w:rsidRPr="001F3060" w:rsidRDefault="007D6DE8" w:rsidP="00D16DA6">
            <w:pPr>
              <w:rPr>
                <w:b/>
              </w:rPr>
            </w:pPr>
          </w:p>
        </w:tc>
      </w:tr>
      <w:tr w:rsidR="007D6DE8" w:rsidRPr="001F3060" w14:paraId="5A1DFF21" w14:textId="77777777" w:rsidTr="007D6DE8">
        <w:trPr>
          <w:trHeight w:val="31"/>
        </w:trPr>
        <w:tc>
          <w:tcPr>
            <w:tcW w:w="4586" w:type="dxa"/>
          </w:tcPr>
          <w:p w14:paraId="1DB1FC50" w14:textId="77777777" w:rsidR="007D6DE8" w:rsidRDefault="007D6DE8" w:rsidP="00D16DA6">
            <w:pPr>
              <w:rPr>
                <w:b/>
              </w:rPr>
            </w:pPr>
            <w:r>
              <w:rPr>
                <w:b/>
              </w:rPr>
              <w:t>Organisation Name of Referee:</w:t>
            </w:r>
          </w:p>
        </w:tc>
        <w:tc>
          <w:tcPr>
            <w:tcW w:w="3600" w:type="dxa"/>
          </w:tcPr>
          <w:p w14:paraId="502943E1" w14:textId="77777777" w:rsidR="007D6DE8" w:rsidRPr="001F3060" w:rsidRDefault="007D6DE8" w:rsidP="00D16DA6">
            <w:pPr>
              <w:rPr>
                <w:b/>
              </w:rPr>
            </w:pPr>
          </w:p>
        </w:tc>
      </w:tr>
      <w:tr w:rsidR="007D6DE8" w:rsidRPr="001F3060" w14:paraId="792CB385" w14:textId="77777777" w:rsidTr="007D6DE8">
        <w:trPr>
          <w:trHeight w:val="31"/>
        </w:trPr>
        <w:tc>
          <w:tcPr>
            <w:tcW w:w="4586" w:type="dxa"/>
          </w:tcPr>
          <w:p w14:paraId="4BD18083" w14:textId="77777777" w:rsidR="007D6DE8" w:rsidRDefault="007D6DE8" w:rsidP="00D16DA6">
            <w:pPr>
              <w:rPr>
                <w:b/>
              </w:rPr>
            </w:pPr>
            <w:r>
              <w:rPr>
                <w:b/>
              </w:rPr>
              <w:t>Contact Telephone Number of Referee:</w:t>
            </w:r>
          </w:p>
        </w:tc>
        <w:tc>
          <w:tcPr>
            <w:tcW w:w="3600" w:type="dxa"/>
          </w:tcPr>
          <w:p w14:paraId="3F3BEE2B" w14:textId="77777777" w:rsidR="007D6DE8" w:rsidRPr="001F3060" w:rsidRDefault="007D6DE8" w:rsidP="00D16DA6">
            <w:pPr>
              <w:rPr>
                <w:b/>
              </w:rPr>
            </w:pPr>
          </w:p>
        </w:tc>
      </w:tr>
      <w:tr w:rsidR="007D6DE8" w:rsidRPr="001F3060" w14:paraId="4200ED31" w14:textId="77777777" w:rsidTr="007D6DE8">
        <w:trPr>
          <w:trHeight w:val="31"/>
        </w:trPr>
        <w:tc>
          <w:tcPr>
            <w:tcW w:w="4586" w:type="dxa"/>
          </w:tcPr>
          <w:p w14:paraId="42EFF598" w14:textId="77777777" w:rsidR="007D6DE8" w:rsidRDefault="007D6DE8" w:rsidP="00D16DA6">
            <w:pPr>
              <w:rPr>
                <w:b/>
              </w:rPr>
            </w:pPr>
            <w:r>
              <w:rPr>
                <w:b/>
              </w:rPr>
              <w:t>Contact Email Address of Referee:</w:t>
            </w:r>
          </w:p>
        </w:tc>
        <w:tc>
          <w:tcPr>
            <w:tcW w:w="3600" w:type="dxa"/>
          </w:tcPr>
          <w:p w14:paraId="0AADA0DD" w14:textId="77777777" w:rsidR="007D6DE8" w:rsidRPr="001F3060" w:rsidRDefault="007D6DE8" w:rsidP="00D16DA6">
            <w:pPr>
              <w:rPr>
                <w:b/>
              </w:rPr>
            </w:pPr>
          </w:p>
        </w:tc>
      </w:tr>
      <w:tr w:rsidR="007D6DE8" w:rsidRPr="00F24BD1" w14:paraId="7B9C3009" w14:textId="77777777" w:rsidTr="007D6DE8">
        <w:trPr>
          <w:trHeight w:val="31"/>
        </w:trPr>
        <w:tc>
          <w:tcPr>
            <w:tcW w:w="8186" w:type="dxa"/>
            <w:gridSpan w:val="2"/>
          </w:tcPr>
          <w:p w14:paraId="38983F67" w14:textId="77777777" w:rsidR="007D6DE8" w:rsidRDefault="007D6DE8" w:rsidP="00D16DA6">
            <w:pPr>
              <w:jc w:val="center"/>
              <w:rPr>
                <w:b/>
              </w:rPr>
            </w:pPr>
            <w:r>
              <w:rPr>
                <w:b/>
              </w:rPr>
              <w:t>or</w:t>
            </w:r>
          </w:p>
          <w:p w14:paraId="43C51AA6" w14:textId="77777777" w:rsidR="007D6DE8" w:rsidRPr="00F24BD1" w:rsidRDefault="007D6DE8" w:rsidP="00D16DA6">
            <w:pPr>
              <w:jc w:val="both"/>
            </w:pPr>
            <w:r>
              <w:t>Please attach copies of written references and provide details of their location within the Offer.</w:t>
            </w:r>
          </w:p>
        </w:tc>
      </w:tr>
    </w:tbl>
    <w:p w14:paraId="770F6146" w14:textId="3F819758" w:rsidR="00852E1D" w:rsidRDefault="00852E1D" w:rsidP="0030216D"/>
    <w:p w14:paraId="6997DF73" w14:textId="77777777" w:rsidR="00852E1D" w:rsidRDefault="00852E1D">
      <w:r>
        <w:br w:type="page"/>
      </w:r>
    </w:p>
    <w:p w14:paraId="33578477" w14:textId="77777777" w:rsidR="0030216D" w:rsidRPr="00EB132C" w:rsidRDefault="0030216D" w:rsidP="0030216D"/>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EB132C" w:rsidRPr="00EB132C" w14:paraId="205993BA" w14:textId="77777777" w:rsidTr="00C9671F">
        <w:trPr>
          <w:trHeight w:val="31"/>
        </w:trPr>
        <w:tc>
          <w:tcPr>
            <w:tcW w:w="8186" w:type="dxa"/>
            <w:gridSpan w:val="2"/>
          </w:tcPr>
          <w:p w14:paraId="2413A2CF" w14:textId="77777777" w:rsidR="0030216D" w:rsidRPr="00EB132C" w:rsidRDefault="0030216D" w:rsidP="009F0D47">
            <w:pPr>
              <w:jc w:val="center"/>
              <w:rPr>
                <w:b/>
              </w:rPr>
            </w:pPr>
            <w:r w:rsidRPr="00EB132C">
              <w:rPr>
                <w:b/>
              </w:rPr>
              <w:t>Contract #2</w:t>
            </w:r>
          </w:p>
        </w:tc>
      </w:tr>
      <w:tr w:rsidR="00EB132C" w:rsidRPr="00EB132C" w14:paraId="2147A3D2" w14:textId="77777777" w:rsidTr="00C9671F">
        <w:trPr>
          <w:trHeight w:val="31"/>
        </w:trPr>
        <w:tc>
          <w:tcPr>
            <w:tcW w:w="4586" w:type="dxa"/>
          </w:tcPr>
          <w:p w14:paraId="278506B6" w14:textId="77777777" w:rsidR="0030216D" w:rsidRPr="00EB132C" w:rsidRDefault="0030216D" w:rsidP="009F0D47">
            <w:pPr>
              <w:jc w:val="both"/>
              <w:rPr>
                <w:b/>
              </w:rPr>
            </w:pPr>
            <w:r w:rsidRPr="00EB132C">
              <w:rPr>
                <w:b/>
              </w:rPr>
              <w:t>Who was the work undertaken for?</w:t>
            </w:r>
          </w:p>
        </w:tc>
        <w:tc>
          <w:tcPr>
            <w:tcW w:w="3600" w:type="dxa"/>
          </w:tcPr>
          <w:p w14:paraId="355F3A2D" w14:textId="77777777" w:rsidR="0030216D" w:rsidRPr="00EB132C" w:rsidRDefault="0030216D" w:rsidP="009F0D47">
            <w:pPr>
              <w:jc w:val="both"/>
              <w:rPr>
                <w:b/>
              </w:rPr>
            </w:pPr>
          </w:p>
        </w:tc>
      </w:tr>
      <w:tr w:rsidR="00EB132C" w:rsidRPr="00EB132C" w14:paraId="66C26D4D" w14:textId="77777777" w:rsidTr="00C9671F">
        <w:trPr>
          <w:trHeight w:val="31"/>
        </w:trPr>
        <w:tc>
          <w:tcPr>
            <w:tcW w:w="4586" w:type="dxa"/>
          </w:tcPr>
          <w:p w14:paraId="5464701A" w14:textId="0656B3FA" w:rsidR="0030216D" w:rsidRPr="00EB132C" w:rsidRDefault="0030216D" w:rsidP="009F0D47">
            <w:pPr>
              <w:jc w:val="both"/>
              <w:rPr>
                <w:b/>
              </w:rPr>
            </w:pPr>
            <w:r w:rsidRPr="00EB132C">
              <w:rPr>
                <w:b/>
              </w:rPr>
              <w:t>Provide the dates the contract was undertaken to and from</w:t>
            </w:r>
          </w:p>
        </w:tc>
        <w:tc>
          <w:tcPr>
            <w:tcW w:w="3600" w:type="dxa"/>
          </w:tcPr>
          <w:p w14:paraId="2C2D73DB" w14:textId="77777777" w:rsidR="0030216D" w:rsidRPr="00EB132C" w:rsidRDefault="0030216D" w:rsidP="009F0D47">
            <w:pPr>
              <w:jc w:val="both"/>
              <w:rPr>
                <w:b/>
              </w:rPr>
            </w:pPr>
          </w:p>
        </w:tc>
      </w:tr>
      <w:tr w:rsidR="00EB132C" w:rsidRPr="00EB132C" w14:paraId="7325D9CD" w14:textId="77777777" w:rsidTr="00C9671F">
        <w:trPr>
          <w:trHeight w:val="31"/>
        </w:trPr>
        <w:tc>
          <w:tcPr>
            <w:tcW w:w="4586" w:type="dxa"/>
          </w:tcPr>
          <w:p w14:paraId="4BE80D85" w14:textId="357C61C8" w:rsidR="00EB132C" w:rsidRPr="00EB132C" w:rsidRDefault="00EB132C" w:rsidP="00EB132C">
            <w:pPr>
              <w:jc w:val="both"/>
              <w:rPr>
                <w:b/>
              </w:rPr>
            </w:pPr>
            <w:r w:rsidRPr="00EB132C">
              <w:rPr>
                <w:b/>
              </w:rPr>
              <w:t>Provide a clear description of the services that were provided</w:t>
            </w:r>
          </w:p>
        </w:tc>
        <w:tc>
          <w:tcPr>
            <w:tcW w:w="3600" w:type="dxa"/>
          </w:tcPr>
          <w:p w14:paraId="205B8C66" w14:textId="77777777" w:rsidR="00EB132C" w:rsidRPr="00EB132C" w:rsidRDefault="00EB132C" w:rsidP="00EB132C">
            <w:pPr>
              <w:jc w:val="both"/>
              <w:rPr>
                <w:b/>
              </w:rPr>
            </w:pPr>
          </w:p>
        </w:tc>
      </w:tr>
      <w:tr w:rsidR="00EB132C" w:rsidRPr="00EB132C" w14:paraId="3740E993" w14:textId="77777777" w:rsidTr="00C9671F">
        <w:trPr>
          <w:trHeight w:val="31"/>
        </w:trPr>
        <w:tc>
          <w:tcPr>
            <w:tcW w:w="4586" w:type="dxa"/>
          </w:tcPr>
          <w:p w14:paraId="0E2188E2" w14:textId="076CBDD0" w:rsidR="00EB132C" w:rsidRPr="00EB132C" w:rsidRDefault="00EB132C" w:rsidP="00EB132C">
            <w:pPr>
              <w:jc w:val="both"/>
              <w:rPr>
                <w:b/>
              </w:rPr>
            </w:pPr>
            <w:r w:rsidRPr="00EB132C">
              <w:rPr>
                <w:b/>
              </w:rPr>
              <w:t>What was the approximate value of the contract per project?</w:t>
            </w:r>
          </w:p>
        </w:tc>
        <w:tc>
          <w:tcPr>
            <w:tcW w:w="3600" w:type="dxa"/>
          </w:tcPr>
          <w:p w14:paraId="378CFFDF" w14:textId="77777777" w:rsidR="00EB132C" w:rsidRPr="00EB132C" w:rsidRDefault="00EB132C" w:rsidP="00EB132C">
            <w:pPr>
              <w:jc w:val="both"/>
              <w:rPr>
                <w:b/>
              </w:rPr>
            </w:pPr>
          </w:p>
        </w:tc>
      </w:tr>
      <w:tr w:rsidR="0030216D" w:rsidRPr="00EB132C" w14:paraId="3C1D4786" w14:textId="77777777" w:rsidTr="00C9671F">
        <w:trPr>
          <w:trHeight w:val="31"/>
        </w:trPr>
        <w:tc>
          <w:tcPr>
            <w:tcW w:w="4586" w:type="dxa"/>
          </w:tcPr>
          <w:p w14:paraId="504D84E4" w14:textId="77777777" w:rsidR="0030216D" w:rsidRPr="00EB132C" w:rsidRDefault="0030216D" w:rsidP="009F0D47">
            <w:pPr>
              <w:jc w:val="both"/>
              <w:rPr>
                <w:b/>
              </w:rPr>
            </w:pPr>
            <w:r w:rsidRPr="00EB132C">
              <w:rPr>
                <w:b/>
              </w:rPr>
              <w:t>Describe any challenges that were overcome (lessons learnt).</w:t>
            </w:r>
          </w:p>
        </w:tc>
        <w:tc>
          <w:tcPr>
            <w:tcW w:w="3600" w:type="dxa"/>
          </w:tcPr>
          <w:p w14:paraId="48F00C86" w14:textId="77777777" w:rsidR="0030216D" w:rsidRPr="00EB132C" w:rsidRDefault="0030216D" w:rsidP="009F0D47">
            <w:pPr>
              <w:jc w:val="both"/>
              <w:rPr>
                <w:b/>
              </w:rPr>
            </w:pPr>
          </w:p>
        </w:tc>
      </w:tr>
      <w:tr w:rsidR="00C9671F" w:rsidRPr="001F3060" w14:paraId="4E48B00D" w14:textId="77777777" w:rsidTr="00C9671F">
        <w:trPr>
          <w:trHeight w:val="31"/>
        </w:trPr>
        <w:tc>
          <w:tcPr>
            <w:tcW w:w="4586" w:type="dxa"/>
            <w:tcBorders>
              <w:top w:val="single" w:sz="4" w:space="0" w:color="auto"/>
              <w:left w:val="single" w:sz="4" w:space="0" w:color="auto"/>
              <w:bottom w:val="single" w:sz="4" w:space="0" w:color="auto"/>
              <w:right w:val="single" w:sz="4" w:space="0" w:color="auto"/>
            </w:tcBorders>
          </w:tcPr>
          <w:p w14:paraId="7F639216" w14:textId="77777777" w:rsidR="00C9671F" w:rsidRDefault="00C9671F" w:rsidP="00C9671F">
            <w:pPr>
              <w:jc w:val="both"/>
              <w:rPr>
                <w:b/>
              </w:rPr>
            </w:pPr>
            <w:r>
              <w:rPr>
                <w:b/>
              </w:rPr>
              <w:t>Name of Referee:</w:t>
            </w:r>
          </w:p>
        </w:tc>
        <w:tc>
          <w:tcPr>
            <w:tcW w:w="3600" w:type="dxa"/>
            <w:tcBorders>
              <w:top w:val="single" w:sz="4" w:space="0" w:color="auto"/>
              <w:left w:val="single" w:sz="4" w:space="0" w:color="auto"/>
              <w:bottom w:val="single" w:sz="4" w:space="0" w:color="auto"/>
              <w:right w:val="single" w:sz="4" w:space="0" w:color="auto"/>
            </w:tcBorders>
          </w:tcPr>
          <w:p w14:paraId="29E8426A" w14:textId="77777777" w:rsidR="00C9671F" w:rsidRPr="001F3060" w:rsidRDefault="00C9671F" w:rsidP="00C9671F">
            <w:pPr>
              <w:jc w:val="both"/>
              <w:rPr>
                <w:b/>
              </w:rPr>
            </w:pPr>
          </w:p>
        </w:tc>
      </w:tr>
      <w:tr w:rsidR="00C9671F" w:rsidRPr="001F3060" w14:paraId="0E5F024F" w14:textId="77777777" w:rsidTr="00C9671F">
        <w:trPr>
          <w:trHeight w:val="31"/>
        </w:trPr>
        <w:tc>
          <w:tcPr>
            <w:tcW w:w="4586" w:type="dxa"/>
            <w:tcBorders>
              <w:top w:val="single" w:sz="4" w:space="0" w:color="auto"/>
              <w:left w:val="single" w:sz="4" w:space="0" w:color="auto"/>
              <w:bottom w:val="single" w:sz="4" w:space="0" w:color="auto"/>
              <w:right w:val="single" w:sz="4" w:space="0" w:color="auto"/>
            </w:tcBorders>
          </w:tcPr>
          <w:p w14:paraId="5596D0DE" w14:textId="77777777" w:rsidR="00C9671F" w:rsidRDefault="00C9671F" w:rsidP="00C9671F">
            <w:pPr>
              <w:jc w:val="both"/>
              <w:rPr>
                <w:b/>
              </w:rPr>
            </w:pPr>
            <w:r>
              <w:rPr>
                <w:b/>
              </w:rPr>
              <w:t>Organisation Name of Referee:</w:t>
            </w:r>
          </w:p>
        </w:tc>
        <w:tc>
          <w:tcPr>
            <w:tcW w:w="3600" w:type="dxa"/>
            <w:tcBorders>
              <w:top w:val="single" w:sz="4" w:space="0" w:color="auto"/>
              <w:left w:val="single" w:sz="4" w:space="0" w:color="auto"/>
              <w:bottom w:val="single" w:sz="4" w:space="0" w:color="auto"/>
              <w:right w:val="single" w:sz="4" w:space="0" w:color="auto"/>
            </w:tcBorders>
          </w:tcPr>
          <w:p w14:paraId="15D7AEF1" w14:textId="77777777" w:rsidR="00C9671F" w:rsidRPr="001F3060" w:rsidRDefault="00C9671F" w:rsidP="00C9671F">
            <w:pPr>
              <w:jc w:val="both"/>
              <w:rPr>
                <w:b/>
              </w:rPr>
            </w:pPr>
          </w:p>
        </w:tc>
      </w:tr>
      <w:tr w:rsidR="00C9671F" w:rsidRPr="001F3060" w14:paraId="2A831A1D" w14:textId="77777777" w:rsidTr="00C9671F">
        <w:trPr>
          <w:trHeight w:val="31"/>
        </w:trPr>
        <w:tc>
          <w:tcPr>
            <w:tcW w:w="4586" w:type="dxa"/>
            <w:tcBorders>
              <w:top w:val="single" w:sz="4" w:space="0" w:color="auto"/>
              <w:left w:val="single" w:sz="4" w:space="0" w:color="auto"/>
              <w:bottom w:val="single" w:sz="4" w:space="0" w:color="auto"/>
              <w:right w:val="single" w:sz="4" w:space="0" w:color="auto"/>
            </w:tcBorders>
          </w:tcPr>
          <w:p w14:paraId="6DE8515C" w14:textId="77777777" w:rsidR="00C9671F" w:rsidRDefault="00C9671F" w:rsidP="00C9671F">
            <w:pPr>
              <w:jc w:val="both"/>
              <w:rPr>
                <w:b/>
              </w:rPr>
            </w:pPr>
            <w:r>
              <w:rPr>
                <w:b/>
              </w:rPr>
              <w:t>Contact Telephone Number of Referee:</w:t>
            </w:r>
          </w:p>
        </w:tc>
        <w:tc>
          <w:tcPr>
            <w:tcW w:w="3600" w:type="dxa"/>
            <w:tcBorders>
              <w:top w:val="single" w:sz="4" w:space="0" w:color="auto"/>
              <w:left w:val="single" w:sz="4" w:space="0" w:color="auto"/>
              <w:bottom w:val="single" w:sz="4" w:space="0" w:color="auto"/>
              <w:right w:val="single" w:sz="4" w:space="0" w:color="auto"/>
            </w:tcBorders>
          </w:tcPr>
          <w:p w14:paraId="04862D43" w14:textId="77777777" w:rsidR="00C9671F" w:rsidRPr="001F3060" w:rsidRDefault="00C9671F" w:rsidP="00C9671F">
            <w:pPr>
              <w:jc w:val="both"/>
              <w:rPr>
                <w:b/>
              </w:rPr>
            </w:pPr>
          </w:p>
        </w:tc>
      </w:tr>
      <w:tr w:rsidR="00C9671F" w:rsidRPr="001F3060" w14:paraId="3FF0BE9B" w14:textId="77777777" w:rsidTr="00C9671F">
        <w:trPr>
          <w:trHeight w:val="31"/>
        </w:trPr>
        <w:tc>
          <w:tcPr>
            <w:tcW w:w="4586" w:type="dxa"/>
            <w:tcBorders>
              <w:top w:val="single" w:sz="4" w:space="0" w:color="auto"/>
              <w:left w:val="single" w:sz="4" w:space="0" w:color="auto"/>
              <w:bottom w:val="single" w:sz="4" w:space="0" w:color="auto"/>
              <w:right w:val="single" w:sz="4" w:space="0" w:color="auto"/>
            </w:tcBorders>
          </w:tcPr>
          <w:p w14:paraId="028D9BE9" w14:textId="77777777" w:rsidR="00C9671F" w:rsidRDefault="00C9671F" w:rsidP="00C9671F">
            <w:pPr>
              <w:jc w:val="both"/>
              <w:rPr>
                <w:b/>
              </w:rPr>
            </w:pPr>
            <w:r>
              <w:rPr>
                <w:b/>
              </w:rPr>
              <w:t>Contact Email Address of Referee:</w:t>
            </w:r>
          </w:p>
        </w:tc>
        <w:tc>
          <w:tcPr>
            <w:tcW w:w="3600" w:type="dxa"/>
            <w:tcBorders>
              <w:top w:val="single" w:sz="4" w:space="0" w:color="auto"/>
              <w:left w:val="single" w:sz="4" w:space="0" w:color="auto"/>
              <w:bottom w:val="single" w:sz="4" w:space="0" w:color="auto"/>
              <w:right w:val="single" w:sz="4" w:space="0" w:color="auto"/>
            </w:tcBorders>
          </w:tcPr>
          <w:p w14:paraId="0DA2F72A" w14:textId="77777777" w:rsidR="00C9671F" w:rsidRPr="001F3060" w:rsidRDefault="00C9671F" w:rsidP="00C9671F">
            <w:pPr>
              <w:jc w:val="both"/>
              <w:rPr>
                <w:b/>
              </w:rPr>
            </w:pPr>
          </w:p>
        </w:tc>
      </w:tr>
      <w:tr w:rsidR="00C9671F" w:rsidRPr="00F24BD1" w14:paraId="21C115E3" w14:textId="77777777" w:rsidTr="00C9671F">
        <w:trPr>
          <w:trHeight w:val="31"/>
        </w:trPr>
        <w:tc>
          <w:tcPr>
            <w:tcW w:w="8186" w:type="dxa"/>
            <w:gridSpan w:val="2"/>
          </w:tcPr>
          <w:p w14:paraId="11CD2192" w14:textId="77777777" w:rsidR="00C9671F" w:rsidRDefault="00C9671F" w:rsidP="00D16DA6">
            <w:pPr>
              <w:jc w:val="center"/>
              <w:rPr>
                <w:b/>
              </w:rPr>
            </w:pPr>
            <w:r>
              <w:rPr>
                <w:b/>
              </w:rPr>
              <w:t>or</w:t>
            </w:r>
          </w:p>
          <w:p w14:paraId="058D88AD" w14:textId="77777777" w:rsidR="00C9671F" w:rsidRPr="00F24BD1" w:rsidRDefault="00C9671F" w:rsidP="00D16DA6">
            <w:pPr>
              <w:jc w:val="both"/>
            </w:pPr>
            <w:r>
              <w:t>Please attach copies of written references and provide details of their location within the Offer.</w:t>
            </w:r>
          </w:p>
        </w:tc>
      </w:tr>
    </w:tbl>
    <w:p w14:paraId="4A4DA729" w14:textId="5B2CDE9C" w:rsidR="00B95621" w:rsidRDefault="00B95621" w:rsidP="0030216D">
      <w:pPr>
        <w:ind w:left="1440"/>
        <w:jc w:val="both"/>
      </w:pPr>
    </w:p>
    <w:p w14:paraId="6364DAD1" w14:textId="77777777" w:rsidR="00B95621" w:rsidRDefault="00B95621">
      <w:r>
        <w:br w:type="page"/>
      </w:r>
    </w:p>
    <w:p w14:paraId="1B4FB058" w14:textId="77777777" w:rsidR="0030216D" w:rsidRPr="00EB132C" w:rsidRDefault="0030216D" w:rsidP="0030216D">
      <w:pPr>
        <w:ind w:left="1440"/>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tblGrid>
      <w:tr w:rsidR="00EB132C" w:rsidRPr="00EB132C" w14:paraId="08AA1017" w14:textId="77777777" w:rsidTr="00884AA4">
        <w:trPr>
          <w:trHeight w:val="31"/>
        </w:trPr>
        <w:tc>
          <w:tcPr>
            <w:tcW w:w="8186" w:type="dxa"/>
            <w:gridSpan w:val="2"/>
          </w:tcPr>
          <w:p w14:paraId="2012B4AD" w14:textId="77777777" w:rsidR="0030216D" w:rsidRPr="00EB132C" w:rsidRDefault="0030216D" w:rsidP="009F0D47">
            <w:pPr>
              <w:jc w:val="center"/>
              <w:rPr>
                <w:b/>
              </w:rPr>
            </w:pPr>
            <w:r w:rsidRPr="00EB132C">
              <w:rPr>
                <w:b/>
              </w:rPr>
              <w:t>Contract #3</w:t>
            </w:r>
          </w:p>
        </w:tc>
      </w:tr>
      <w:tr w:rsidR="00EB132C" w:rsidRPr="00EB132C" w14:paraId="4F165934" w14:textId="77777777" w:rsidTr="00884AA4">
        <w:trPr>
          <w:trHeight w:val="31"/>
        </w:trPr>
        <w:tc>
          <w:tcPr>
            <w:tcW w:w="4586" w:type="dxa"/>
          </w:tcPr>
          <w:p w14:paraId="7F380184" w14:textId="77777777" w:rsidR="0030216D" w:rsidRPr="00EB132C" w:rsidRDefault="0030216D" w:rsidP="009F0D47">
            <w:pPr>
              <w:jc w:val="both"/>
              <w:rPr>
                <w:b/>
              </w:rPr>
            </w:pPr>
            <w:r w:rsidRPr="00EB132C">
              <w:rPr>
                <w:b/>
              </w:rPr>
              <w:t>Who was the work undertaken for?</w:t>
            </w:r>
          </w:p>
        </w:tc>
        <w:tc>
          <w:tcPr>
            <w:tcW w:w="3600" w:type="dxa"/>
          </w:tcPr>
          <w:p w14:paraId="229F29E1" w14:textId="77777777" w:rsidR="0030216D" w:rsidRPr="00EB132C" w:rsidRDefault="0030216D" w:rsidP="009F0D47">
            <w:pPr>
              <w:jc w:val="both"/>
              <w:rPr>
                <w:b/>
              </w:rPr>
            </w:pPr>
          </w:p>
        </w:tc>
      </w:tr>
      <w:tr w:rsidR="00EB132C" w:rsidRPr="00EB132C" w14:paraId="0D625D02" w14:textId="77777777" w:rsidTr="00884AA4">
        <w:trPr>
          <w:trHeight w:val="31"/>
        </w:trPr>
        <w:tc>
          <w:tcPr>
            <w:tcW w:w="4586" w:type="dxa"/>
          </w:tcPr>
          <w:p w14:paraId="27691023" w14:textId="03930A4E" w:rsidR="0030216D" w:rsidRPr="00EB132C" w:rsidRDefault="0030216D" w:rsidP="009F0D47">
            <w:pPr>
              <w:jc w:val="both"/>
              <w:rPr>
                <w:b/>
              </w:rPr>
            </w:pPr>
            <w:r w:rsidRPr="00EB132C">
              <w:rPr>
                <w:b/>
              </w:rPr>
              <w:t>Provide the dates the contract was undertaken to and from</w:t>
            </w:r>
          </w:p>
        </w:tc>
        <w:tc>
          <w:tcPr>
            <w:tcW w:w="3600" w:type="dxa"/>
          </w:tcPr>
          <w:p w14:paraId="049CC5F1" w14:textId="77777777" w:rsidR="0030216D" w:rsidRPr="00EB132C" w:rsidRDefault="0030216D" w:rsidP="009F0D47">
            <w:pPr>
              <w:jc w:val="both"/>
              <w:rPr>
                <w:b/>
              </w:rPr>
            </w:pPr>
          </w:p>
        </w:tc>
      </w:tr>
      <w:tr w:rsidR="00EB132C" w:rsidRPr="00EB132C" w14:paraId="387AA027" w14:textId="77777777" w:rsidTr="00884AA4">
        <w:trPr>
          <w:trHeight w:val="31"/>
        </w:trPr>
        <w:tc>
          <w:tcPr>
            <w:tcW w:w="4586" w:type="dxa"/>
          </w:tcPr>
          <w:p w14:paraId="1196E0E2" w14:textId="0CB98570" w:rsidR="00EB132C" w:rsidRPr="00EB132C" w:rsidRDefault="00EB132C" w:rsidP="00EB132C">
            <w:pPr>
              <w:jc w:val="both"/>
              <w:rPr>
                <w:b/>
              </w:rPr>
            </w:pPr>
            <w:r w:rsidRPr="00EB132C">
              <w:rPr>
                <w:b/>
              </w:rPr>
              <w:t>Provide a clear description of the services that were provided</w:t>
            </w:r>
          </w:p>
        </w:tc>
        <w:tc>
          <w:tcPr>
            <w:tcW w:w="3600" w:type="dxa"/>
          </w:tcPr>
          <w:p w14:paraId="643DF8B2" w14:textId="77777777" w:rsidR="00EB132C" w:rsidRPr="00EB132C" w:rsidRDefault="00EB132C" w:rsidP="00EB132C">
            <w:pPr>
              <w:jc w:val="both"/>
              <w:rPr>
                <w:b/>
              </w:rPr>
            </w:pPr>
          </w:p>
        </w:tc>
      </w:tr>
      <w:tr w:rsidR="00EB132C" w:rsidRPr="00EB132C" w14:paraId="35490095" w14:textId="77777777" w:rsidTr="00884AA4">
        <w:trPr>
          <w:trHeight w:val="31"/>
        </w:trPr>
        <w:tc>
          <w:tcPr>
            <w:tcW w:w="4586" w:type="dxa"/>
          </w:tcPr>
          <w:p w14:paraId="535EC9B0" w14:textId="05FFEAF1" w:rsidR="00EB132C" w:rsidRPr="00EB132C" w:rsidRDefault="00EB132C" w:rsidP="00EB132C">
            <w:pPr>
              <w:jc w:val="both"/>
              <w:rPr>
                <w:b/>
              </w:rPr>
            </w:pPr>
            <w:r w:rsidRPr="00EB132C">
              <w:rPr>
                <w:b/>
              </w:rPr>
              <w:t>What was the approximate value of the contract per project?</w:t>
            </w:r>
          </w:p>
        </w:tc>
        <w:tc>
          <w:tcPr>
            <w:tcW w:w="3600" w:type="dxa"/>
          </w:tcPr>
          <w:p w14:paraId="766C56C0" w14:textId="77777777" w:rsidR="00EB132C" w:rsidRPr="00EB132C" w:rsidRDefault="00EB132C" w:rsidP="00EB132C">
            <w:pPr>
              <w:jc w:val="both"/>
              <w:rPr>
                <w:b/>
              </w:rPr>
            </w:pPr>
          </w:p>
        </w:tc>
      </w:tr>
      <w:tr w:rsidR="00EB132C" w:rsidRPr="00EB132C" w14:paraId="65EFAA05" w14:textId="77777777" w:rsidTr="00884AA4">
        <w:trPr>
          <w:trHeight w:val="31"/>
        </w:trPr>
        <w:tc>
          <w:tcPr>
            <w:tcW w:w="4586" w:type="dxa"/>
          </w:tcPr>
          <w:p w14:paraId="4CA81F48" w14:textId="77777777" w:rsidR="0030216D" w:rsidRPr="00EB132C" w:rsidRDefault="0030216D" w:rsidP="009F0D47">
            <w:pPr>
              <w:jc w:val="both"/>
              <w:rPr>
                <w:b/>
              </w:rPr>
            </w:pPr>
            <w:r w:rsidRPr="00EB132C">
              <w:rPr>
                <w:b/>
              </w:rPr>
              <w:t>Describe any challenges that were overcome (lessons learnt).</w:t>
            </w:r>
          </w:p>
        </w:tc>
        <w:tc>
          <w:tcPr>
            <w:tcW w:w="3600" w:type="dxa"/>
          </w:tcPr>
          <w:p w14:paraId="68C4EE1C" w14:textId="77777777" w:rsidR="0030216D" w:rsidRPr="00EB132C" w:rsidRDefault="0030216D" w:rsidP="009F0D47">
            <w:pPr>
              <w:jc w:val="both"/>
              <w:rPr>
                <w:b/>
              </w:rPr>
            </w:pPr>
          </w:p>
        </w:tc>
      </w:tr>
      <w:tr w:rsidR="00DA3C30" w:rsidRPr="001F3060" w14:paraId="18A4BE84" w14:textId="77777777" w:rsidTr="00DA3C30">
        <w:trPr>
          <w:trHeight w:val="31"/>
        </w:trPr>
        <w:tc>
          <w:tcPr>
            <w:tcW w:w="4586" w:type="dxa"/>
          </w:tcPr>
          <w:p w14:paraId="5836264A" w14:textId="77777777" w:rsidR="00DA3C30" w:rsidRDefault="00DA3C30" w:rsidP="00D16DA6">
            <w:pPr>
              <w:rPr>
                <w:b/>
              </w:rPr>
            </w:pPr>
            <w:r>
              <w:rPr>
                <w:b/>
              </w:rPr>
              <w:t>Name of Referee:</w:t>
            </w:r>
          </w:p>
        </w:tc>
        <w:tc>
          <w:tcPr>
            <w:tcW w:w="3600" w:type="dxa"/>
          </w:tcPr>
          <w:p w14:paraId="3067C95D" w14:textId="77777777" w:rsidR="00DA3C30" w:rsidRPr="001F3060" w:rsidRDefault="00DA3C30" w:rsidP="00D16DA6">
            <w:pPr>
              <w:rPr>
                <w:b/>
              </w:rPr>
            </w:pPr>
          </w:p>
        </w:tc>
      </w:tr>
      <w:tr w:rsidR="00DA3C30" w:rsidRPr="001F3060" w14:paraId="1B9AE923" w14:textId="77777777" w:rsidTr="00DA3C30">
        <w:trPr>
          <w:trHeight w:val="31"/>
        </w:trPr>
        <w:tc>
          <w:tcPr>
            <w:tcW w:w="4586" w:type="dxa"/>
          </w:tcPr>
          <w:p w14:paraId="032D9D9B" w14:textId="77777777" w:rsidR="00DA3C30" w:rsidRDefault="00DA3C30" w:rsidP="00D16DA6">
            <w:pPr>
              <w:rPr>
                <w:b/>
              </w:rPr>
            </w:pPr>
            <w:r>
              <w:rPr>
                <w:b/>
              </w:rPr>
              <w:t>Organisation Name of Referee:</w:t>
            </w:r>
          </w:p>
        </w:tc>
        <w:tc>
          <w:tcPr>
            <w:tcW w:w="3600" w:type="dxa"/>
          </w:tcPr>
          <w:p w14:paraId="0803FA03" w14:textId="77777777" w:rsidR="00DA3C30" w:rsidRPr="001F3060" w:rsidRDefault="00DA3C30" w:rsidP="00D16DA6">
            <w:pPr>
              <w:rPr>
                <w:b/>
              </w:rPr>
            </w:pPr>
          </w:p>
        </w:tc>
      </w:tr>
      <w:tr w:rsidR="00DA3C30" w:rsidRPr="001F3060" w14:paraId="27285FD8" w14:textId="77777777" w:rsidTr="00DA3C30">
        <w:trPr>
          <w:trHeight w:val="31"/>
        </w:trPr>
        <w:tc>
          <w:tcPr>
            <w:tcW w:w="4586" w:type="dxa"/>
          </w:tcPr>
          <w:p w14:paraId="20EE95FC" w14:textId="77777777" w:rsidR="00DA3C30" w:rsidRDefault="00DA3C30" w:rsidP="00D16DA6">
            <w:pPr>
              <w:rPr>
                <w:b/>
              </w:rPr>
            </w:pPr>
            <w:r>
              <w:rPr>
                <w:b/>
              </w:rPr>
              <w:t>Contact Telephone Number of Referee:</w:t>
            </w:r>
          </w:p>
        </w:tc>
        <w:tc>
          <w:tcPr>
            <w:tcW w:w="3600" w:type="dxa"/>
          </w:tcPr>
          <w:p w14:paraId="7BFCAA90" w14:textId="77777777" w:rsidR="00DA3C30" w:rsidRPr="001F3060" w:rsidRDefault="00DA3C30" w:rsidP="00D16DA6">
            <w:pPr>
              <w:rPr>
                <w:b/>
              </w:rPr>
            </w:pPr>
          </w:p>
        </w:tc>
      </w:tr>
      <w:tr w:rsidR="00DA3C30" w:rsidRPr="001F3060" w14:paraId="2E1A425F" w14:textId="77777777" w:rsidTr="00DA3C30">
        <w:trPr>
          <w:trHeight w:val="31"/>
        </w:trPr>
        <w:tc>
          <w:tcPr>
            <w:tcW w:w="4586" w:type="dxa"/>
          </w:tcPr>
          <w:p w14:paraId="52F1B78F" w14:textId="77777777" w:rsidR="00DA3C30" w:rsidRDefault="00DA3C30" w:rsidP="00D16DA6">
            <w:pPr>
              <w:rPr>
                <w:b/>
              </w:rPr>
            </w:pPr>
            <w:r>
              <w:rPr>
                <w:b/>
              </w:rPr>
              <w:t>Contact Email Address of Referee:</w:t>
            </w:r>
          </w:p>
        </w:tc>
        <w:tc>
          <w:tcPr>
            <w:tcW w:w="3600" w:type="dxa"/>
          </w:tcPr>
          <w:p w14:paraId="1E1BDDD7" w14:textId="77777777" w:rsidR="00DA3C30" w:rsidRPr="001F3060" w:rsidRDefault="00DA3C30" w:rsidP="00D16DA6">
            <w:pPr>
              <w:rPr>
                <w:b/>
              </w:rPr>
            </w:pPr>
          </w:p>
        </w:tc>
      </w:tr>
    </w:tbl>
    <w:p w14:paraId="43C8A8A2" w14:textId="77777777" w:rsidR="00B95621" w:rsidRDefault="00B95621" w:rsidP="00B95621">
      <w:pPr>
        <w:ind w:left="1440"/>
        <w:jc w:val="both"/>
        <w:rPr>
          <w:b/>
        </w:rPr>
      </w:pPr>
    </w:p>
    <w:p w14:paraId="17A48DE6" w14:textId="77777777" w:rsidR="00B95621" w:rsidRPr="00B95621" w:rsidRDefault="00B95621" w:rsidP="00B95621">
      <w:pPr>
        <w:ind w:left="1440"/>
        <w:jc w:val="both"/>
        <w:rPr>
          <w:b/>
        </w:rPr>
      </w:pPr>
    </w:p>
    <w:p w14:paraId="47FBB9D8" w14:textId="6448F74B" w:rsidR="0030216D" w:rsidRPr="006A5EA9" w:rsidRDefault="0030216D" w:rsidP="00D432D1">
      <w:pPr>
        <w:numPr>
          <w:ilvl w:val="0"/>
          <w:numId w:val="28"/>
        </w:numPr>
        <w:ind w:hanging="731"/>
        <w:jc w:val="both"/>
        <w:rPr>
          <w:b/>
        </w:rPr>
      </w:pPr>
      <w:r w:rsidRPr="0097379E">
        <w:rPr>
          <w:b/>
          <w:bCs/>
        </w:rPr>
        <w:t>Cap</w:t>
      </w:r>
      <w:r w:rsidR="00884AA4">
        <w:rPr>
          <w:b/>
          <w:bCs/>
        </w:rPr>
        <w:t>acity</w:t>
      </w:r>
      <w:r w:rsidRPr="0097379E">
        <w:rPr>
          <w:b/>
          <w:bCs/>
        </w:rPr>
        <w:t xml:space="preserve"> to </w:t>
      </w:r>
      <w:r w:rsidRPr="006A5EA9">
        <w:rPr>
          <w:b/>
          <w:bCs/>
        </w:rPr>
        <w:t>Deliver</w:t>
      </w:r>
      <w:r w:rsidRPr="006A5EA9">
        <w:rPr>
          <w:b/>
        </w:rPr>
        <w:t xml:space="preserve"> (</w:t>
      </w:r>
      <w:r w:rsidR="004E32CB">
        <w:rPr>
          <w:b/>
        </w:rPr>
        <w:t>3</w:t>
      </w:r>
      <w:r w:rsidR="00EB132C" w:rsidRPr="006A5EA9">
        <w:rPr>
          <w:b/>
        </w:rPr>
        <w:t xml:space="preserve">0 </w:t>
      </w:r>
      <w:r w:rsidRPr="006A5EA9">
        <w:rPr>
          <w:b/>
        </w:rPr>
        <w:t>% Weighting)</w:t>
      </w:r>
    </w:p>
    <w:p w14:paraId="1F1569F0" w14:textId="45B9473B" w:rsidR="0030216D" w:rsidRPr="006A5EA9" w:rsidRDefault="0030216D" w:rsidP="00D432D1">
      <w:pPr>
        <w:numPr>
          <w:ilvl w:val="0"/>
          <w:numId w:val="29"/>
        </w:numPr>
        <w:ind w:left="2127" w:hanging="687"/>
        <w:jc w:val="both"/>
      </w:pPr>
      <w:r w:rsidRPr="006A5EA9">
        <w:t xml:space="preserve">The Respondent must for its </w:t>
      </w:r>
      <w:r w:rsidR="00EB132C" w:rsidRPr="006A5EA9">
        <w:t>Key Personnel</w:t>
      </w:r>
      <w:r w:rsidRPr="006A5EA9">
        <w:t>:</w:t>
      </w:r>
    </w:p>
    <w:p w14:paraId="138DE732" w14:textId="36D81936" w:rsidR="0030216D" w:rsidRPr="006A5EA9" w:rsidRDefault="0030216D" w:rsidP="0030216D">
      <w:pPr>
        <w:ind w:left="2880" w:hanging="720"/>
        <w:jc w:val="both"/>
      </w:pPr>
      <w:r w:rsidRPr="006A5EA9">
        <w:t>(i)</w:t>
      </w:r>
      <w:r w:rsidRPr="006A5EA9">
        <w:tab/>
        <w:t xml:space="preserve">identify any proposed key personnel and provide a </w:t>
      </w:r>
      <w:r w:rsidR="00592647" w:rsidRPr="006A5EA9">
        <w:t>brief</w:t>
      </w:r>
      <w:r w:rsidRPr="006A5EA9">
        <w:t xml:space="preserve"> curriculum vitae for each of them</w:t>
      </w:r>
    </w:p>
    <w:p w14:paraId="45EB15D2" w14:textId="3077D1F9" w:rsidR="0030216D" w:rsidRPr="006A5EA9" w:rsidRDefault="0030216D" w:rsidP="0030216D">
      <w:pPr>
        <w:ind w:left="2880" w:hanging="720"/>
        <w:jc w:val="both"/>
      </w:pPr>
      <w:r w:rsidRPr="006A5EA9">
        <w:t>(ii)</w:t>
      </w:r>
      <w:r w:rsidRPr="006A5EA9">
        <w:tab/>
        <w:t>identify the length of employment with the organisation</w:t>
      </w:r>
    </w:p>
    <w:p w14:paraId="66B0FD04" w14:textId="77777777" w:rsidR="0030216D" w:rsidRPr="006A5EA9" w:rsidRDefault="0030216D" w:rsidP="0030216D">
      <w:pPr>
        <w:ind w:left="2880" w:hanging="720"/>
        <w:jc w:val="both"/>
      </w:pPr>
      <w:r w:rsidRPr="006A5EA9">
        <w:t>(iii)</w:t>
      </w:r>
      <w:r w:rsidRPr="006A5EA9">
        <w:tab/>
        <w:t>specify the % of time each key personnel is allocated to the Service.</w:t>
      </w:r>
    </w:p>
    <w:p w14:paraId="2EE77997" w14:textId="77777777" w:rsidR="0030216D" w:rsidRPr="006A5EA9" w:rsidRDefault="0030216D" w:rsidP="0030216D">
      <w:pPr>
        <w:ind w:left="2160" w:hanging="735"/>
        <w:jc w:val="both"/>
      </w:pPr>
    </w:p>
    <w:tbl>
      <w:tblPr>
        <w:tblW w:w="83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090"/>
        <w:gridCol w:w="2073"/>
        <w:gridCol w:w="1769"/>
        <w:gridCol w:w="1368"/>
      </w:tblGrid>
      <w:tr w:rsidR="006A5EA9" w:rsidRPr="006A5EA9" w14:paraId="39201E03" w14:textId="77777777" w:rsidTr="00884AA4">
        <w:tc>
          <w:tcPr>
            <w:tcW w:w="8300" w:type="dxa"/>
            <w:gridSpan w:val="4"/>
          </w:tcPr>
          <w:p w14:paraId="0130685B" w14:textId="77777777" w:rsidR="0030216D" w:rsidRPr="006A5EA9" w:rsidRDefault="0030216D" w:rsidP="009F0D47">
            <w:pPr>
              <w:jc w:val="both"/>
              <w:rPr>
                <w:b/>
              </w:rPr>
            </w:pPr>
            <w:r w:rsidRPr="006A5EA9">
              <w:rPr>
                <w:b/>
              </w:rPr>
              <w:t>Respondent to Complete:</w:t>
            </w:r>
          </w:p>
        </w:tc>
      </w:tr>
      <w:tr w:rsidR="006A5EA9" w:rsidRPr="006A5EA9" w14:paraId="5E72F083" w14:textId="77777777" w:rsidTr="00884AA4">
        <w:trPr>
          <w:trHeight w:val="31"/>
        </w:trPr>
        <w:tc>
          <w:tcPr>
            <w:tcW w:w="3090" w:type="dxa"/>
          </w:tcPr>
          <w:p w14:paraId="202C205A" w14:textId="77777777" w:rsidR="0030216D" w:rsidRPr="006A5EA9" w:rsidRDefault="0030216D" w:rsidP="009F0D47">
            <w:pPr>
              <w:rPr>
                <w:b/>
              </w:rPr>
            </w:pPr>
            <w:r w:rsidRPr="006A5EA9">
              <w:rPr>
                <w:b/>
              </w:rPr>
              <w:t>Role &amp; Name</w:t>
            </w:r>
          </w:p>
        </w:tc>
        <w:tc>
          <w:tcPr>
            <w:tcW w:w="2073" w:type="dxa"/>
          </w:tcPr>
          <w:p w14:paraId="57E1D1AB" w14:textId="77777777" w:rsidR="0030216D" w:rsidRPr="006A5EA9" w:rsidRDefault="0030216D" w:rsidP="009F0D47">
            <w:pPr>
              <w:rPr>
                <w:b/>
              </w:rPr>
            </w:pPr>
            <w:r w:rsidRPr="006A5EA9">
              <w:rPr>
                <w:b/>
              </w:rPr>
              <w:t>Curriculum Vitae - Location</w:t>
            </w:r>
          </w:p>
        </w:tc>
        <w:tc>
          <w:tcPr>
            <w:tcW w:w="1769" w:type="dxa"/>
          </w:tcPr>
          <w:p w14:paraId="0D357713" w14:textId="77777777" w:rsidR="0030216D" w:rsidRPr="006A5EA9" w:rsidRDefault="0030216D" w:rsidP="009F0D47">
            <w:pPr>
              <w:rPr>
                <w:b/>
              </w:rPr>
            </w:pPr>
            <w:r w:rsidRPr="006A5EA9">
              <w:rPr>
                <w:b/>
              </w:rPr>
              <w:t>Length of Employment</w:t>
            </w:r>
          </w:p>
        </w:tc>
        <w:tc>
          <w:tcPr>
            <w:tcW w:w="1368" w:type="dxa"/>
          </w:tcPr>
          <w:p w14:paraId="5725C13C" w14:textId="77777777" w:rsidR="0030216D" w:rsidRPr="006A5EA9" w:rsidRDefault="0030216D" w:rsidP="009F0D47">
            <w:pPr>
              <w:rPr>
                <w:b/>
              </w:rPr>
            </w:pPr>
            <w:r w:rsidRPr="006A5EA9">
              <w:rPr>
                <w:b/>
              </w:rPr>
              <w:t>% of time</w:t>
            </w:r>
          </w:p>
        </w:tc>
      </w:tr>
      <w:tr w:rsidR="006A5EA9" w:rsidRPr="006A5EA9" w14:paraId="31CE97D6" w14:textId="77777777" w:rsidTr="00884AA4">
        <w:trPr>
          <w:trHeight w:val="31"/>
        </w:trPr>
        <w:tc>
          <w:tcPr>
            <w:tcW w:w="3090" w:type="dxa"/>
          </w:tcPr>
          <w:p w14:paraId="7A81C9FF" w14:textId="77777777" w:rsidR="0030216D" w:rsidRPr="006A5EA9" w:rsidRDefault="0030216D" w:rsidP="009F0D47">
            <w:pPr>
              <w:jc w:val="both"/>
            </w:pPr>
          </w:p>
        </w:tc>
        <w:tc>
          <w:tcPr>
            <w:tcW w:w="2073" w:type="dxa"/>
          </w:tcPr>
          <w:p w14:paraId="602F37DE" w14:textId="77777777" w:rsidR="0030216D" w:rsidRPr="006A5EA9" w:rsidRDefault="0030216D" w:rsidP="009F0D47">
            <w:pPr>
              <w:jc w:val="both"/>
            </w:pPr>
          </w:p>
        </w:tc>
        <w:tc>
          <w:tcPr>
            <w:tcW w:w="1769" w:type="dxa"/>
          </w:tcPr>
          <w:p w14:paraId="0E7F1FC9" w14:textId="77777777" w:rsidR="0030216D" w:rsidRPr="006A5EA9" w:rsidRDefault="0030216D" w:rsidP="009F0D47">
            <w:pPr>
              <w:jc w:val="both"/>
            </w:pPr>
          </w:p>
        </w:tc>
        <w:tc>
          <w:tcPr>
            <w:tcW w:w="1368" w:type="dxa"/>
          </w:tcPr>
          <w:p w14:paraId="3DF31738" w14:textId="77777777" w:rsidR="0030216D" w:rsidRPr="006A5EA9" w:rsidRDefault="0030216D" w:rsidP="009F0D47">
            <w:pPr>
              <w:jc w:val="both"/>
            </w:pPr>
            <w:r w:rsidRPr="006A5EA9">
              <w:t>%</w:t>
            </w:r>
          </w:p>
        </w:tc>
      </w:tr>
      <w:tr w:rsidR="006A5EA9" w:rsidRPr="006A5EA9" w14:paraId="27E55505" w14:textId="77777777" w:rsidTr="00884AA4">
        <w:trPr>
          <w:trHeight w:val="31"/>
        </w:trPr>
        <w:tc>
          <w:tcPr>
            <w:tcW w:w="3090" w:type="dxa"/>
          </w:tcPr>
          <w:p w14:paraId="5DA3B413" w14:textId="77777777" w:rsidR="0030216D" w:rsidRPr="006A5EA9" w:rsidRDefault="0030216D" w:rsidP="009F0D47">
            <w:pPr>
              <w:jc w:val="both"/>
            </w:pPr>
          </w:p>
        </w:tc>
        <w:tc>
          <w:tcPr>
            <w:tcW w:w="2073" w:type="dxa"/>
          </w:tcPr>
          <w:p w14:paraId="6C4013BE" w14:textId="77777777" w:rsidR="0030216D" w:rsidRPr="006A5EA9" w:rsidRDefault="0030216D" w:rsidP="009F0D47">
            <w:pPr>
              <w:jc w:val="both"/>
            </w:pPr>
          </w:p>
        </w:tc>
        <w:tc>
          <w:tcPr>
            <w:tcW w:w="1769" w:type="dxa"/>
          </w:tcPr>
          <w:p w14:paraId="71424DDE" w14:textId="77777777" w:rsidR="0030216D" w:rsidRPr="006A5EA9" w:rsidRDefault="0030216D" w:rsidP="009F0D47">
            <w:pPr>
              <w:jc w:val="both"/>
            </w:pPr>
          </w:p>
        </w:tc>
        <w:tc>
          <w:tcPr>
            <w:tcW w:w="1368" w:type="dxa"/>
          </w:tcPr>
          <w:p w14:paraId="17B22294" w14:textId="77777777" w:rsidR="0030216D" w:rsidRPr="006A5EA9" w:rsidRDefault="0030216D" w:rsidP="009F0D47">
            <w:pPr>
              <w:jc w:val="both"/>
            </w:pPr>
            <w:r w:rsidRPr="006A5EA9">
              <w:t>%</w:t>
            </w:r>
          </w:p>
        </w:tc>
      </w:tr>
      <w:tr w:rsidR="006A5EA9" w:rsidRPr="006A5EA9" w14:paraId="6FA33D37" w14:textId="77777777" w:rsidTr="00884AA4">
        <w:trPr>
          <w:trHeight w:val="31"/>
        </w:trPr>
        <w:tc>
          <w:tcPr>
            <w:tcW w:w="3090" w:type="dxa"/>
          </w:tcPr>
          <w:p w14:paraId="23FB5EB6" w14:textId="77777777" w:rsidR="0030216D" w:rsidRPr="006A5EA9" w:rsidRDefault="0030216D" w:rsidP="009F0D47">
            <w:pPr>
              <w:jc w:val="both"/>
            </w:pPr>
          </w:p>
        </w:tc>
        <w:tc>
          <w:tcPr>
            <w:tcW w:w="2073" w:type="dxa"/>
          </w:tcPr>
          <w:p w14:paraId="7D6D20F0" w14:textId="77777777" w:rsidR="0030216D" w:rsidRPr="006A5EA9" w:rsidRDefault="0030216D" w:rsidP="009F0D47">
            <w:pPr>
              <w:jc w:val="both"/>
            </w:pPr>
          </w:p>
        </w:tc>
        <w:tc>
          <w:tcPr>
            <w:tcW w:w="1769" w:type="dxa"/>
          </w:tcPr>
          <w:p w14:paraId="5E959990" w14:textId="77777777" w:rsidR="0030216D" w:rsidRPr="006A5EA9" w:rsidRDefault="0030216D" w:rsidP="009F0D47">
            <w:pPr>
              <w:jc w:val="both"/>
            </w:pPr>
          </w:p>
        </w:tc>
        <w:tc>
          <w:tcPr>
            <w:tcW w:w="1368" w:type="dxa"/>
          </w:tcPr>
          <w:p w14:paraId="2C310540" w14:textId="77777777" w:rsidR="0030216D" w:rsidRPr="006A5EA9" w:rsidRDefault="0030216D" w:rsidP="009F0D47">
            <w:pPr>
              <w:jc w:val="both"/>
            </w:pPr>
            <w:r w:rsidRPr="006A5EA9">
              <w:t>%</w:t>
            </w:r>
          </w:p>
        </w:tc>
      </w:tr>
      <w:tr w:rsidR="0030216D" w:rsidRPr="006A5EA9" w14:paraId="00005B96" w14:textId="77777777" w:rsidTr="00884AA4">
        <w:trPr>
          <w:trHeight w:val="31"/>
        </w:trPr>
        <w:tc>
          <w:tcPr>
            <w:tcW w:w="3090" w:type="dxa"/>
          </w:tcPr>
          <w:p w14:paraId="6470666E" w14:textId="77777777" w:rsidR="0030216D" w:rsidRPr="006A5EA9" w:rsidRDefault="0030216D" w:rsidP="009F0D47">
            <w:pPr>
              <w:jc w:val="both"/>
            </w:pPr>
          </w:p>
        </w:tc>
        <w:tc>
          <w:tcPr>
            <w:tcW w:w="2073" w:type="dxa"/>
          </w:tcPr>
          <w:p w14:paraId="4716891D" w14:textId="77777777" w:rsidR="0030216D" w:rsidRPr="006A5EA9" w:rsidRDefault="0030216D" w:rsidP="009F0D47">
            <w:pPr>
              <w:jc w:val="both"/>
            </w:pPr>
          </w:p>
        </w:tc>
        <w:tc>
          <w:tcPr>
            <w:tcW w:w="1769" w:type="dxa"/>
          </w:tcPr>
          <w:p w14:paraId="469700BD" w14:textId="77777777" w:rsidR="0030216D" w:rsidRPr="006A5EA9" w:rsidRDefault="0030216D" w:rsidP="009F0D47">
            <w:pPr>
              <w:jc w:val="both"/>
            </w:pPr>
          </w:p>
        </w:tc>
        <w:tc>
          <w:tcPr>
            <w:tcW w:w="1368" w:type="dxa"/>
          </w:tcPr>
          <w:p w14:paraId="2A043F62" w14:textId="77777777" w:rsidR="0030216D" w:rsidRPr="006A5EA9" w:rsidRDefault="0030216D" w:rsidP="009F0D47">
            <w:pPr>
              <w:jc w:val="both"/>
            </w:pPr>
            <w:r w:rsidRPr="006A5EA9">
              <w:t>%</w:t>
            </w:r>
          </w:p>
        </w:tc>
      </w:tr>
    </w:tbl>
    <w:p w14:paraId="57E41E0B" w14:textId="77777777" w:rsidR="0030216D" w:rsidRPr="006A5EA9" w:rsidRDefault="0030216D" w:rsidP="0030216D">
      <w:pPr>
        <w:ind w:left="4330"/>
        <w:rPr>
          <w:b/>
        </w:rPr>
      </w:pPr>
    </w:p>
    <w:p w14:paraId="65617C9D" w14:textId="77777777" w:rsidR="0030216D" w:rsidRPr="006A5EA9" w:rsidRDefault="0030216D" w:rsidP="00D432D1">
      <w:pPr>
        <w:numPr>
          <w:ilvl w:val="0"/>
          <w:numId w:val="29"/>
        </w:numPr>
        <w:ind w:left="2127" w:hanging="709"/>
      </w:pPr>
      <w:r w:rsidRPr="006A5EA9">
        <w:t xml:space="preserve">Subcontractors or Subconsultants </w:t>
      </w:r>
    </w:p>
    <w:p w14:paraId="67F66D19" w14:textId="77777777" w:rsidR="0030216D" w:rsidRPr="006A5EA9"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78"/>
        <w:gridCol w:w="3600"/>
      </w:tblGrid>
      <w:tr w:rsidR="006A5EA9" w:rsidRPr="006A5EA9" w14:paraId="4AA4A66C" w14:textId="77777777" w:rsidTr="00884AA4">
        <w:tc>
          <w:tcPr>
            <w:tcW w:w="8186" w:type="dxa"/>
            <w:gridSpan w:val="3"/>
          </w:tcPr>
          <w:p w14:paraId="73C43EA8" w14:textId="77777777" w:rsidR="0030216D" w:rsidRPr="006A5EA9" w:rsidRDefault="0030216D" w:rsidP="009F0D47">
            <w:pPr>
              <w:jc w:val="both"/>
            </w:pPr>
            <w:r w:rsidRPr="006A5EA9">
              <w:lastRenderedPageBreak/>
              <w:t>Has the Respondent engaged or does the Respondent intend to engage, another person or persons as a subcontractor or subconsultant in connection with the supply of Goods and/or Services</w:t>
            </w:r>
          </w:p>
        </w:tc>
      </w:tr>
      <w:tr w:rsidR="00B73DB6" w:rsidRPr="000C1681" w14:paraId="360BA465" w14:textId="77777777" w:rsidTr="00D16DA6">
        <w:tc>
          <w:tcPr>
            <w:tcW w:w="4586" w:type="dxa"/>
            <w:gridSpan w:val="2"/>
          </w:tcPr>
          <w:p w14:paraId="4D81C042" w14:textId="77777777" w:rsidR="00B73DB6" w:rsidRDefault="00B73DB6" w:rsidP="00D16DA6">
            <w:pPr>
              <w:jc w:val="center"/>
              <w:rPr>
                <w:b/>
              </w:rPr>
            </w:pPr>
            <w:r>
              <w:rPr>
                <w:b/>
              </w:rPr>
              <w:t>Yes</w:t>
            </w:r>
            <w:sdt>
              <w:sdtPr>
                <w:rPr>
                  <w:b/>
                </w:rPr>
                <w:id w:val="102133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05B97008" w14:textId="77777777" w:rsidR="00B73DB6" w:rsidRPr="00D9006B" w:rsidRDefault="00B73DB6" w:rsidP="00D16DA6">
            <w:pPr>
              <w:jc w:val="center"/>
              <w:rPr>
                <w:b/>
                <w:strike/>
              </w:rPr>
            </w:pPr>
            <w:r w:rsidRPr="00704BCF">
              <w:rPr>
                <w:b/>
              </w:rPr>
              <w:t>No</w:t>
            </w:r>
            <w:sdt>
              <w:sdtPr>
                <w:rPr>
                  <w:b/>
                </w:rPr>
                <w:id w:val="-111042736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6A5EA9" w:rsidRPr="006A5EA9" w14:paraId="1DEF428D" w14:textId="77777777" w:rsidTr="00884AA4">
        <w:tc>
          <w:tcPr>
            <w:tcW w:w="8186" w:type="dxa"/>
            <w:gridSpan w:val="3"/>
          </w:tcPr>
          <w:p w14:paraId="0CF7EA96" w14:textId="77777777" w:rsidR="0030216D" w:rsidRPr="006A5EA9" w:rsidRDefault="0030216D" w:rsidP="009F0D47">
            <w:r w:rsidRPr="006A5EA9">
              <w:t>If yes, provide details:</w:t>
            </w:r>
          </w:p>
        </w:tc>
      </w:tr>
      <w:tr w:rsidR="006A5EA9" w:rsidRPr="006A5EA9" w14:paraId="24A89DCF" w14:textId="77777777" w:rsidTr="00884AA4">
        <w:trPr>
          <w:trHeight w:val="504"/>
        </w:trPr>
        <w:tc>
          <w:tcPr>
            <w:tcW w:w="4508" w:type="dxa"/>
          </w:tcPr>
          <w:p w14:paraId="7ED8EEB0" w14:textId="77777777" w:rsidR="0030216D" w:rsidRPr="006A5EA9" w:rsidRDefault="0030216D" w:rsidP="009F0D47">
            <w:r w:rsidRPr="006A5EA9">
              <w:t>What work will be performed by subcontracted/subconsultant</w:t>
            </w:r>
          </w:p>
        </w:tc>
        <w:tc>
          <w:tcPr>
            <w:tcW w:w="3678" w:type="dxa"/>
            <w:gridSpan w:val="2"/>
          </w:tcPr>
          <w:p w14:paraId="6349E37A" w14:textId="49B29DF2" w:rsidR="0030216D" w:rsidRPr="006A5EA9" w:rsidRDefault="0030216D" w:rsidP="009F0D47">
            <w:pPr>
              <w:jc w:val="both"/>
            </w:pPr>
          </w:p>
        </w:tc>
      </w:tr>
      <w:tr w:rsidR="006A5EA9" w:rsidRPr="006A5EA9" w14:paraId="3A66AE0C" w14:textId="77777777" w:rsidTr="00884AA4">
        <w:trPr>
          <w:trHeight w:val="502"/>
        </w:trPr>
        <w:tc>
          <w:tcPr>
            <w:tcW w:w="4508" w:type="dxa"/>
          </w:tcPr>
          <w:p w14:paraId="73BAC38C" w14:textId="14B37507" w:rsidR="0030216D" w:rsidRPr="006A5EA9" w:rsidRDefault="0030216D" w:rsidP="009F0D47">
            <w:r w:rsidRPr="006A5EA9">
              <w:t>Name of the subcontractor/ subconsultant</w:t>
            </w:r>
          </w:p>
        </w:tc>
        <w:tc>
          <w:tcPr>
            <w:tcW w:w="3678" w:type="dxa"/>
            <w:gridSpan w:val="2"/>
          </w:tcPr>
          <w:p w14:paraId="5EECB849" w14:textId="77777777" w:rsidR="0030216D" w:rsidRPr="006A5EA9" w:rsidRDefault="0030216D" w:rsidP="009F0D47">
            <w:pPr>
              <w:jc w:val="both"/>
            </w:pPr>
          </w:p>
        </w:tc>
      </w:tr>
      <w:tr w:rsidR="006A5EA9" w:rsidRPr="006A5EA9" w14:paraId="4D5B2707" w14:textId="77777777" w:rsidTr="00884AA4">
        <w:trPr>
          <w:trHeight w:val="502"/>
        </w:trPr>
        <w:tc>
          <w:tcPr>
            <w:tcW w:w="4508" w:type="dxa"/>
          </w:tcPr>
          <w:p w14:paraId="102FE0EC" w14:textId="24873AF8" w:rsidR="0030216D" w:rsidRPr="006A5EA9" w:rsidRDefault="0030216D" w:rsidP="009F0D47">
            <w:r w:rsidRPr="006A5EA9">
              <w:t>Length of relationship with the subcontractor/ subconsultant</w:t>
            </w:r>
          </w:p>
        </w:tc>
        <w:tc>
          <w:tcPr>
            <w:tcW w:w="3678" w:type="dxa"/>
            <w:gridSpan w:val="2"/>
          </w:tcPr>
          <w:p w14:paraId="17D47A0E" w14:textId="171ED021" w:rsidR="0030216D" w:rsidRPr="006A5EA9" w:rsidRDefault="0030216D" w:rsidP="009F0D47">
            <w:pPr>
              <w:jc w:val="both"/>
            </w:pPr>
          </w:p>
        </w:tc>
      </w:tr>
      <w:tr w:rsidR="006A5EA9" w:rsidRPr="006A5EA9" w14:paraId="6E34BB53" w14:textId="77777777" w:rsidTr="00884AA4">
        <w:trPr>
          <w:trHeight w:val="502"/>
        </w:trPr>
        <w:tc>
          <w:tcPr>
            <w:tcW w:w="4508" w:type="dxa"/>
          </w:tcPr>
          <w:p w14:paraId="3CF51D5F" w14:textId="58C6B254" w:rsidR="0030216D" w:rsidRPr="006A5EA9" w:rsidRDefault="0030216D" w:rsidP="009F0D47">
            <w:r w:rsidRPr="006A5EA9">
              <w:t>Attach any copies of subcontractor/subconsultant qualifications (where applicable)</w:t>
            </w:r>
          </w:p>
        </w:tc>
        <w:tc>
          <w:tcPr>
            <w:tcW w:w="3678" w:type="dxa"/>
            <w:gridSpan w:val="2"/>
          </w:tcPr>
          <w:p w14:paraId="22749995" w14:textId="440E7966" w:rsidR="0030216D" w:rsidRPr="006A5EA9" w:rsidRDefault="0030216D" w:rsidP="009F0D47">
            <w:pPr>
              <w:jc w:val="both"/>
            </w:pPr>
          </w:p>
        </w:tc>
      </w:tr>
      <w:tr w:rsidR="006A5EA9" w:rsidRPr="006A5EA9" w14:paraId="3786D5D6" w14:textId="77777777" w:rsidTr="00884AA4">
        <w:trPr>
          <w:trHeight w:val="502"/>
        </w:trPr>
        <w:tc>
          <w:tcPr>
            <w:tcW w:w="4508" w:type="dxa"/>
          </w:tcPr>
          <w:p w14:paraId="780342F4" w14:textId="61B5ADB0" w:rsidR="0030216D" w:rsidRPr="006A5EA9" w:rsidRDefault="0030216D" w:rsidP="009F0D47">
            <w:r w:rsidRPr="006A5EA9">
              <w:t>Provide at least two examples of relevant experience of the subcontractor/subconsultant</w:t>
            </w:r>
          </w:p>
        </w:tc>
        <w:tc>
          <w:tcPr>
            <w:tcW w:w="3678" w:type="dxa"/>
            <w:gridSpan w:val="2"/>
          </w:tcPr>
          <w:p w14:paraId="302C88BF" w14:textId="0206E8EF" w:rsidR="0030216D" w:rsidRPr="006A5EA9" w:rsidRDefault="0030216D" w:rsidP="009F0D47">
            <w:pPr>
              <w:jc w:val="both"/>
            </w:pPr>
          </w:p>
        </w:tc>
      </w:tr>
      <w:tr w:rsidR="0030216D" w:rsidRPr="006A5EA9" w14:paraId="357A5608" w14:textId="77777777" w:rsidTr="00884AA4">
        <w:trPr>
          <w:trHeight w:val="502"/>
        </w:trPr>
        <w:tc>
          <w:tcPr>
            <w:tcW w:w="8186" w:type="dxa"/>
            <w:gridSpan w:val="3"/>
          </w:tcPr>
          <w:p w14:paraId="4AC65366" w14:textId="77777777" w:rsidR="0030216D" w:rsidRPr="006A5EA9" w:rsidRDefault="0030216D" w:rsidP="009F0D47">
            <w:pPr>
              <w:jc w:val="both"/>
              <w:rPr>
                <w:b/>
              </w:rPr>
            </w:pPr>
            <w:r w:rsidRPr="006A5EA9">
              <w:rPr>
                <w:b/>
              </w:rPr>
              <w:t>If using multiple subcontractors or subconsultants, please provide the five answers above for each subcontractor.</w:t>
            </w:r>
          </w:p>
        </w:tc>
      </w:tr>
    </w:tbl>
    <w:p w14:paraId="314352EA" w14:textId="77777777" w:rsidR="0030216D"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3678"/>
      </w:tblGrid>
      <w:tr w:rsidR="00E00868" w:rsidRPr="006A5EA9" w14:paraId="4FE6579B" w14:textId="77777777" w:rsidTr="00B71CA0">
        <w:trPr>
          <w:trHeight w:val="504"/>
        </w:trPr>
        <w:tc>
          <w:tcPr>
            <w:tcW w:w="4508" w:type="dxa"/>
          </w:tcPr>
          <w:p w14:paraId="5D83BBA8" w14:textId="77777777" w:rsidR="00E00868" w:rsidRPr="006A5EA9" w:rsidRDefault="00E00868" w:rsidP="002F5445">
            <w:r w:rsidRPr="006A5EA9">
              <w:t>What work will be performed by subcontracted/subconsultant</w:t>
            </w:r>
          </w:p>
        </w:tc>
        <w:tc>
          <w:tcPr>
            <w:tcW w:w="3678" w:type="dxa"/>
          </w:tcPr>
          <w:p w14:paraId="21C2F965" w14:textId="36479BB0" w:rsidR="00E00868" w:rsidRPr="006A5EA9" w:rsidRDefault="00E00868" w:rsidP="002F5445">
            <w:pPr>
              <w:jc w:val="both"/>
            </w:pPr>
          </w:p>
        </w:tc>
      </w:tr>
      <w:tr w:rsidR="00E00868" w:rsidRPr="006A5EA9" w14:paraId="52C1A10E" w14:textId="77777777" w:rsidTr="00B71CA0">
        <w:trPr>
          <w:trHeight w:val="502"/>
        </w:trPr>
        <w:tc>
          <w:tcPr>
            <w:tcW w:w="4508" w:type="dxa"/>
          </w:tcPr>
          <w:p w14:paraId="52BBACD3" w14:textId="77777777" w:rsidR="00E00868" w:rsidRPr="006A5EA9" w:rsidRDefault="00E00868" w:rsidP="002F5445">
            <w:r w:rsidRPr="006A5EA9">
              <w:t>Name of the subcontractor/ subconsultant</w:t>
            </w:r>
          </w:p>
        </w:tc>
        <w:tc>
          <w:tcPr>
            <w:tcW w:w="3678" w:type="dxa"/>
          </w:tcPr>
          <w:p w14:paraId="6C534D19" w14:textId="12D2E749" w:rsidR="00E00868" w:rsidRPr="006A5EA9" w:rsidRDefault="00E00868" w:rsidP="002F5445">
            <w:pPr>
              <w:jc w:val="both"/>
            </w:pPr>
          </w:p>
        </w:tc>
      </w:tr>
      <w:tr w:rsidR="00E00868" w:rsidRPr="006A5EA9" w14:paraId="0BF72810" w14:textId="77777777" w:rsidTr="00B71CA0">
        <w:trPr>
          <w:trHeight w:val="502"/>
        </w:trPr>
        <w:tc>
          <w:tcPr>
            <w:tcW w:w="4508" w:type="dxa"/>
          </w:tcPr>
          <w:p w14:paraId="694C825B" w14:textId="77777777" w:rsidR="00E00868" w:rsidRPr="006A5EA9" w:rsidRDefault="00E00868" w:rsidP="002F5445">
            <w:r w:rsidRPr="006A5EA9">
              <w:t>Length of relationship with the subcontractor/ subconsultant</w:t>
            </w:r>
          </w:p>
        </w:tc>
        <w:tc>
          <w:tcPr>
            <w:tcW w:w="3678" w:type="dxa"/>
          </w:tcPr>
          <w:p w14:paraId="3731C8F5" w14:textId="0388FAF6" w:rsidR="00E00868" w:rsidRPr="006A5EA9" w:rsidRDefault="00E00868" w:rsidP="002F5445">
            <w:pPr>
              <w:jc w:val="both"/>
            </w:pPr>
          </w:p>
        </w:tc>
      </w:tr>
      <w:tr w:rsidR="00E00868" w:rsidRPr="006A5EA9" w14:paraId="4DABEA66" w14:textId="77777777" w:rsidTr="00B71CA0">
        <w:trPr>
          <w:trHeight w:val="502"/>
        </w:trPr>
        <w:tc>
          <w:tcPr>
            <w:tcW w:w="4508" w:type="dxa"/>
          </w:tcPr>
          <w:p w14:paraId="23C8A51D" w14:textId="77777777" w:rsidR="00E00868" w:rsidRPr="006A5EA9" w:rsidRDefault="00E00868" w:rsidP="002F5445">
            <w:r w:rsidRPr="006A5EA9">
              <w:t>Attach any copies of subcontractor/subconsultant qualifications (where applicable)</w:t>
            </w:r>
          </w:p>
        </w:tc>
        <w:tc>
          <w:tcPr>
            <w:tcW w:w="3678" w:type="dxa"/>
          </w:tcPr>
          <w:p w14:paraId="6372FEF5" w14:textId="3A3AECE1" w:rsidR="00E00868" w:rsidRPr="006A5EA9" w:rsidRDefault="00E00868" w:rsidP="002F5445">
            <w:pPr>
              <w:jc w:val="both"/>
            </w:pPr>
          </w:p>
        </w:tc>
      </w:tr>
      <w:tr w:rsidR="00E00868" w:rsidRPr="006A5EA9" w14:paraId="2B36F2BE" w14:textId="77777777" w:rsidTr="00B71CA0">
        <w:trPr>
          <w:trHeight w:val="502"/>
        </w:trPr>
        <w:tc>
          <w:tcPr>
            <w:tcW w:w="4508" w:type="dxa"/>
          </w:tcPr>
          <w:p w14:paraId="574C2C63" w14:textId="77777777" w:rsidR="00E00868" w:rsidRPr="006A5EA9" w:rsidRDefault="00E00868" w:rsidP="002F5445">
            <w:r w:rsidRPr="006A5EA9">
              <w:t>Provide at least two examples of relevant experience of the subcontractor/subconsultant</w:t>
            </w:r>
          </w:p>
        </w:tc>
        <w:tc>
          <w:tcPr>
            <w:tcW w:w="3678" w:type="dxa"/>
          </w:tcPr>
          <w:p w14:paraId="204FA9EF" w14:textId="456431F1" w:rsidR="00E00868" w:rsidRPr="006A5EA9" w:rsidRDefault="00E00868" w:rsidP="002F5445">
            <w:pPr>
              <w:jc w:val="both"/>
            </w:pPr>
          </w:p>
        </w:tc>
      </w:tr>
      <w:tr w:rsidR="00E00868" w:rsidRPr="006A5EA9" w14:paraId="264AB18E" w14:textId="77777777" w:rsidTr="00B71CA0">
        <w:trPr>
          <w:trHeight w:val="502"/>
        </w:trPr>
        <w:tc>
          <w:tcPr>
            <w:tcW w:w="8186" w:type="dxa"/>
            <w:gridSpan w:val="2"/>
          </w:tcPr>
          <w:p w14:paraId="760B3059" w14:textId="77777777" w:rsidR="00E00868" w:rsidRPr="006A5EA9" w:rsidRDefault="00E00868" w:rsidP="002F5445">
            <w:pPr>
              <w:jc w:val="both"/>
              <w:rPr>
                <w:b/>
              </w:rPr>
            </w:pPr>
            <w:r w:rsidRPr="006A5EA9">
              <w:rPr>
                <w:b/>
              </w:rPr>
              <w:t>If using multiple subcontractors or subconsultants, please provide the five answers above for each subcontractor.</w:t>
            </w:r>
          </w:p>
        </w:tc>
      </w:tr>
    </w:tbl>
    <w:p w14:paraId="6EC840EC" w14:textId="77777777" w:rsidR="00E00868" w:rsidRDefault="00E00868"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3678"/>
      </w:tblGrid>
      <w:tr w:rsidR="00D839F0" w:rsidRPr="006A5EA9" w14:paraId="23B7D8DC" w14:textId="77777777" w:rsidTr="00B71CA0">
        <w:trPr>
          <w:trHeight w:val="504"/>
        </w:trPr>
        <w:tc>
          <w:tcPr>
            <w:tcW w:w="4508" w:type="dxa"/>
          </w:tcPr>
          <w:p w14:paraId="783E5583" w14:textId="77777777" w:rsidR="00D839F0" w:rsidRPr="006A5EA9" w:rsidRDefault="00D839F0" w:rsidP="002F5445">
            <w:r w:rsidRPr="006A5EA9">
              <w:lastRenderedPageBreak/>
              <w:t>What work will be performed by subcontracted/subconsultant</w:t>
            </w:r>
          </w:p>
        </w:tc>
        <w:tc>
          <w:tcPr>
            <w:tcW w:w="3678" w:type="dxa"/>
          </w:tcPr>
          <w:p w14:paraId="0A636F77" w14:textId="46E60A1A" w:rsidR="00D839F0" w:rsidRPr="006A5EA9" w:rsidRDefault="00D839F0" w:rsidP="002F5445">
            <w:pPr>
              <w:jc w:val="both"/>
            </w:pPr>
          </w:p>
        </w:tc>
      </w:tr>
      <w:tr w:rsidR="00D839F0" w:rsidRPr="006A5EA9" w14:paraId="4145066E" w14:textId="77777777" w:rsidTr="00B71CA0">
        <w:trPr>
          <w:trHeight w:val="502"/>
        </w:trPr>
        <w:tc>
          <w:tcPr>
            <w:tcW w:w="4508" w:type="dxa"/>
          </w:tcPr>
          <w:p w14:paraId="5F074557" w14:textId="77777777" w:rsidR="00D839F0" w:rsidRPr="006A5EA9" w:rsidRDefault="00D839F0" w:rsidP="002F5445">
            <w:r w:rsidRPr="006A5EA9">
              <w:t>Name of the subcontractor/ subconsultant</w:t>
            </w:r>
          </w:p>
        </w:tc>
        <w:tc>
          <w:tcPr>
            <w:tcW w:w="3678" w:type="dxa"/>
          </w:tcPr>
          <w:p w14:paraId="34FBF725" w14:textId="03E75C40" w:rsidR="00D839F0" w:rsidRPr="006A5EA9" w:rsidRDefault="00D839F0" w:rsidP="002F5445">
            <w:pPr>
              <w:jc w:val="both"/>
            </w:pPr>
          </w:p>
        </w:tc>
      </w:tr>
      <w:tr w:rsidR="00D839F0" w:rsidRPr="006A5EA9" w14:paraId="273F070E" w14:textId="77777777" w:rsidTr="00B71CA0">
        <w:trPr>
          <w:trHeight w:val="502"/>
        </w:trPr>
        <w:tc>
          <w:tcPr>
            <w:tcW w:w="4508" w:type="dxa"/>
          </w:tcPr>
          <w:p w14:paraId="10148873" w14:textId="77777777" w:rsidR="00D839F0" w:rsidRPr="006A5EA9" w:rsidRDefault="00D839F0" w:rsidP="002F5445">
            <w:r w:rsidRPr="006A5EA9">
              <w:t>Length of relationship with the subcontractor/ subconsultant</w:t>
            </w:r>
          </w:p>
        </w:tc>
        <w:tc>
          <w:tcPr>
            <w:tcW w:w="3678" w:type="dxa"/>
          </w:tcPr>
          <w:p w14:paraId="7EC3591F" w14:textId="1DEBF5D2" w:rsidR="00D839F0" w:rsidRPr="006A5EA9" w:rsidRDefault="00D839F0" w:rsidP="002F5445">
            <w:pPr>
              <w:jc w:val="both"/>
            </w:pPr>
          </w:p>
        </w:tc>
      </w:tr>
      <w:tr w:rsidR="00D839F0" w:rsidRPr="006A5EA9" w14:paraId="6A8523E1" w14:textId="77777777" w:rsidTr="00B71CA0">
        <w:trPr>
          <w:trHeight w:val="502"/>
        </w:trPr>
        <w:tc>
          <w:tcPr>
            <w:tcW w:w="4508" w:type="dxa"/>
          </w:tcPr>
          <w:p w14:paraId="37FE6340" w14:textId="77777777" w:rsidR="00D839F0" w:rsidRPr="006A5EA9" w:rsidRDefault="00D839F0" w:rsidP="002F5445">
            <w:r w:rsidRPr="006A5EA9">
              <w:t>Attach any copies of subcontractor/subconsultant qualifications (where applicable)</w:t>
            </w:r>
          </w:p>
        </w:tc>
        <w:tc>
          <w:tcPr>
            <w:tcW w:w="3678" w:type="dxa"/>
          </w:tcPr>
          <w:p w14:paraId="35326CCF" w14:textId="295A98AF" w:rsidR="00D839F0" w:rsidRPr="006A5EA9" w:rsidRDefault="00D839F0" w:rsidP="002F5445">
            <w:pPr>
              <w:jc w:val="both"/>
            </w:pPr>
          </w:p>
        </w:tc>
      </w:tr>
      <w:tr w:rsidR="00D839F0" w:rsidRPr="006A5EA9" w14:paraId="2E518AB9" w14:textId="77777777" w:rsidTr="00B71CA0">
        <w:trPr>
          <w:trHeight w:val="502"/>
        </w:trPr>
        <w:tc>
          <w:tcPr>
            <w:tcW w:w="4508" w:type="dxa"/>
          </w:tcPr>
          <w:p w14:paraId="10BE510C" w14:textId="77777777" w:rsidR="00D839F0" w:rsidRPr="006A5EA9" w:rsidRDefault="00D839F0" w:rsidP="002F5445">
            <w:r w:rsidRPr="006A5EA9">
              <w:t>Provide at least two examples of relevant experience of the subcontractor/subconsultant</w:t>
            </w:r>
          </w:p>
        </w:tc>
        <w:tc>
          <w:tcPr>
            <w:tcW w:w="3678" w:type="dxa"/>
          </w:tcPr>
          <w:p w14:paraId="7037F8D2" w14:textId="7F217839" w:rsidR="00D839F0" w:rsidRPr="006A5EA9" w:rsidRDefault="00D839F0" w:rsidP="002F5445">
            <w:pPr>
              <w:jc w:val="both"/>
            </w:pPr>
          </w:p>
        </w:tc>
      </w:tr>
      <w:tr w:rsidR="00D839F0" w:rsidRPr="006A5EA9" w14:paraId="0465EBF8" w14:textId="77777777" w:rsidTr="00B71CA0">
        <w:trPr>
          <w:trHeight w:val="502"/>
        </w:trPr>
        <w:tc>
          <w:tcPr>
            <w:tcW w:w="8186" w:type="dxa"/>
            <w:gridSpan w:val="2"/>
          </w:tcPr>
          <w:p w14:paraId="0943AD8F" w14:textId="77777777" w:rsidR="00D839F0" w:rsidRPr="006A5EA9" w:rsidRDefault="00D839F0" w:rsidP="002F5445">
            <w:pPr>
              <w:jc w:val="both"/>
              <w:rPr>
                <w:b/>
              </w:rPr>
            </w:pPr>
            <w:r w:rsidRPr="006A5EA9">
              <w:rPr>
                <w:b/>
              </w:rPr>
              <w:t>If using multiple subcontractors or subconsultants, please provide the five answers above for each subcontractor.</w:t>
            </w:r>
          </w:p>
        </w:tc>
      </w:tr>
    </w:tbl>
    <w:p w14:paraId="7AE37594" w14:textId="77777777" w:rsidR="00D839F0" w:rsidRDefault="00D839F0" w:rsidP="0030216D">
      <w:pPr>
        <w:jc w:val="both"/>
      </w:pPr>
    </w:p>
    <w:p w14:paraId="3175ED54" w14:textId="77777777" w:rsidR="00E00868" w:rsidRPr="006A5EA9" w:rsidRDefault="00E00868" w:rsidP="0030216D">
      <w:pPr>
        <w:jc w:val="both"/>
      </w:pPr>
    </w:p>
    <w:p w14:paraId="55CE0F95" w14:textId="22ED9B9F" w:rsidR="0030216D" w:rsidRPr="004E32CB" w:rsidRDefault="0030216D" w:rsidP="00D432D1">
      <w:pPr>
        <w:numPr>
          <w:ilvl w:val="0"/>
          <w:numId w:val="28"/>
        </w:numPr>
        <w:ind w:hanging="731"/>
        <w:jc w:val="both"/>
        <w:rPr>
          <w:b/>
        </w:rPr>
      </w:pPr>
      <w:r w:rsidRPr="004E32CB">
        <w:rPr>
          <w:b/>
        </w:rPr>
        <w:t>Environmental Sustainability (</w:t>
      </w:r>
      <w:r w:rsidR="004E32CB" w:rsidRPr="004E32CB">
        <w:rPr>
          <w:b/>
        </w:rPr>
        <w:t>1</w:t>
      </w:r>
      <w:r w:rsidR="00EB132C" w:rsidRPr="004E32CB">
        <w:rPr>
          <w:b/>
        </w:rPr>
        <w:t xml:space="preserve">0 </w:t>
      </w:r>
      <w:r w:rsidRPr="004E32CB">
        <w:rPr>
          <w:b/>
        </w:rPr>
        <w:t>% Weighting)</w:t>
      </w:r>
    </w:p>
    <w:p w14:paraId="5D38A098" w14:textId="77777777" w:rsidR="0030216D" w:rsidRPr="004E32CB" w:rsidRDefault="0030216D" w:rsidP="0030216D">
      <w:pPr>
        <w:ind w:left="1440"/>
        <w:jc w:val="both"/>
      </w:pPr>
      <w:r w:rsidRPr="004E32CB">
        <w:t xml:space="preserve">The </w:t>
      </w:r>
      <w:r w:rsidRPr="004E32CB">
        <w:rPr>
          <w:rFonts w:cs="Arial"/>
          <w:lang w:eastAsia="en-AU"/>
        </w:rPr>
        <w:t>Respondent must confirm if they satisfy any of the below criteria. Scores are cumulative (e.g. Policy 2 + Initiatives in Office 3 = 5 out of 9)</w:t>
      </w:r>
      <w:r w:rsidRPr="004E32CB">
        <w:t>.</w:t>
      </w:r>
    </w:p>
    <w:p w14:paraId="6075BC69" w14:textId="77777777" w:rsidR="0030216D" w:rsidRPr="004E32CB" w:rsidRDefault="0030216D" w:rsidP="0030216D">
      <w:pPr>
        <w:ind w:left="1440"/>
        <w:jc w:val="both"/>
      </w:pPr>
    </w:p>
    <w:p w14:paraId="1FC9F624" w14:textId="77777777" w:rsidR="0030216D" w:rsidRPr="004E32CB" w:rsidRDefault="0030216D" w:rsidP="0030216D">
      <w:pPr>
        <w:ind w:left="1440"/>
        <w:jc w:val="both"/>
      </w:pPr>
      <w:r w:rsidRPr="004E32CB">
        <w:rPr>
          <w:rFonts w:cs="Arial"/>
          <w:lang w:eastAsia="en-AU"/>
        </w:rPr>
        <w:t>The following scoring scale will be used:</w:t>
      </w:r>
    </w:p>
    <w:p w14:paraId="21F48F6F" w14:textId="77777777" w:rsidR="0030216D" w:rsidRPr="004E32CB" w:rsidRDefault="0030216D" w:rsidP="00D432D1">
      <w:pPr>
        <w:pStyle w:val="ListParagraph"/>
        <w:numPr>
          <w:ilvl w:val="0"/>
          <w:numId w:val="30"/>
        </w:numPr>
        <w:jc w:val="both"/>
        <w:rPr>
          <w:rFonts w:cs="Arial"/>
          <w:lang w:eastAsia="en-AU"/>
        </w:rPr>
      </w:pPr>
      <w:r w:rsidRPr="004E32CB">
        <w:rPr>
          <w:rFonts w:cs="Arial"/>
          <w:lang w:eastAsia="en-AU"/>
        </w:rPr>
        <w:t xml:space="preserve">Actions to mitigate negative environmental impact in providing, </w:t>
      </w:r>
      <w:r w:rsidRPr="004E32CB">
        <w:t xml:space="preserve">sourcing, producing, using or disposing of </w:t>
      </w:r>
      <w:r w:rsidRPr="004E32CB">
        <w:rPr>
          <w:rFonts w:cs="Arial"/>
          <w:lang w:eastAsia="en-AU"/>
        </w:rPr>
        <w:t xml:space="preserve">the Good or Service being provided </w:t>
      </w:r>
      <w:r w:rsidRPr="004E32CB">
        <w:rPr>
          <w:rFonts w:cs="Arial"/>
          <w:b/>
          <w:lang w:eastAsia="en-AU"/>
        </w:rPr>
        <w:t>2 (minor) 3 (major) out of 9</w:t>
      </w:r>
    </w:p>
    <w:p w14:paraId="3E2F4C52" w14:textId="77777777" w:rsidR="0030216D" w:rsidRPr="004E32CB" w:rsidRDefault="0030216D" w:rsidP="00D432D1">
      <w:pPr>
        <w:pStyle w:val="ListParagraph"/>
        <w:numPr>
          <w:ilvl w:val="0"/>
          <w:numId w:val="30"/>
        </w:numPr>
        <w:jc w:val="both"/>
        <w:rPr>
          <w:rFonts w:cs="Arial"/>
          <w:lang w:eastAsia="en-AU"/>
        </w:rPr>
      </w:pPr>
      <w:r w:rsidRPr="004E32CB">
        <w:rPr>
          <w:rFonts w:cs="Arial"/>
          <w:lang w:eastAsia="en-AU"/>
        </w:rPr>
        <w:t xml:space="preserve">Environmental initiatives in Office (e.g. PV Panels) </w:t>
      </w:r>
      <w:r w:rsidRPr="004E32CB">
        <w:rPr>
          <w:rFonts w:cs="Arial"/>
          <w:b/>
          <w:lang w:eastAsia="en-AU"/>
        </w:rPr>
        <w:t>2 (minor) 3 (major) out of 9</w:t>
      </w:r>
    </w:p>
    <w:p w14:paraId="378FCC11" w14:textId="77777777" w:rsidR="0030216D" w:rsidRPr="004E32CB" w:rsidRDefault="0030216D" w:rsidP="00D432D1">
      <w:pPr>
        <w:pStyle w:val="ListParagraph"/>
        <w:numPr>
          <w:ilvl w:val="0"/>
          <w:numId w:val="30"/>
        </w:numPr>
        <w:jc w:val="both"/>
        <w:rPr>
          <w:rFonts w:cs="Arial"/>
          <w:b/>
          <w:lang w:eastAsia="en-AU"/>
        </w:rPr>
      </w:pPr>
      <w:r w:rsidRPr="004E32CB">
        <w:rPr>
          <w:rFonts w:cs="Arial"/>
          <w:lang w:eastAsia="en-AU"/>
        </w:rPr>
        <w:t xml:space="preserve">Certifications (e.g. </w:t>
      </w:r>
      <w:r w:rsidRPr="004E32CB">
        <w:rPr>
          <w:rFonts w:ascii="Open Sans" w:hAnsi="Open Sans" w:cs="Open Sans"/>
          <w:shd w:val="clear" w:color="auto" w:fill="FFFFFF"/>
        </w:rPr>
        <w:t>ISO 14001)</w:t>
      </w:r>
      <w:r w:rsidRPr="004E32CB">
        <w:rPr>
          <w:rFonts w:cs="Arial"/>
          <w:lang w:eastAsia="en-AU"/>
        </w:rPr>
        <w:t xml:space="preserve"> </w:t>
      </w:r>
      <w:r w:rsidRPr="004E32CB">
        <w:rPr>
          <w:rFonts w:cs="Arial"/>
          <w:b/>
          <w:lang w:eastAsia="en-AU"/>
        </w:rPr>
        <w:t>2 out of 9</w:t>
      </w:r>
    </w:p>
    <w:p w14:paraId="22947FB2" w14:textId="77777777" w:rsidR="0030216D" w:rsidRPr="004E32CB" w:rsidRDefault="0030216D" w:rsidP="00D432D1">
      <w:pPr>
        <w:pStyle w:val="ListParagraph"/>
        <w:numPr>
          <w:ilvl w:val="0"/>
          <w:numId w:val="30"/>
        </w:numPr>
        <w:jc w:val="both"/>
        <w:rPr>
          <w:rFonts w:cs="Arial"/>
          <w:b/>
          <w:lang w:eastAsia="en-AU"/>
        </w:rPr>
      </w:pPr>
      <w:r w:rsidRPr="004E32CB">
        <w:rPr>
          <w:rFonts w:cs="Arial"/>
          <w:lang w:eastAsia="en-AU"/>
        </w:rPr>
        <w:t xml:space="preserve">Environmental Policy </w:t>
      </w:r>
      <w:r w:rsidRPr="004E32CB">
        <w:rPr>
          <w:rFonts w:cs="Arial"/>
          <w:b/>
          <w:lang w:eastAsia="en-AU"/>
        </w:rPr>
        <w:t>1 out of 9</w:t>
      </w:r>
    </w:p>
    <w:p w14:paraId="35F38923" w14:textId="77777777" w:rsidR="0030216D" w:rsidRPr="004E32CB" w:rsidRDefault="0030216D" w:rsidP="0030216D">
      <w:pPr>
        <w:jc w:val="both"/>
        <w:rPr>
          <w:rFonts w:cs="Arial"/>
          <w:lang w:eastAsia="en-AU"/>
        </w:rPr>
      </w:pPr>
    </w:p>
    <w:p w14:paraId="5AE0C367" w14:textId="76446FF6" w:rsidR="0030216D" w:rsidRPr="004E32CB" w:rsidRDefault="0030216D" w:rsidP="0030216D">
      <w:pPr>
        <w:ind w:left="1440"/>
        <w:jc w:val="both"/>
      </w:pPr>
      <w:r w:rsidRPr="004E32CB">
        <w:rPr>
          <w:rFonts w:cs="Arial"/>
          <w:lang w:eastAsia="en-AU"/>
        </w:rPr>
        <w:t xml:space="preserve">Any available proof must be provided; the </w:t>
      </w:r>
      <w:r w:rsidR="006116A5" w:rsidRPr="004E32CB">
        <w:rPr>
          <w:rFonts w:cs="Arial"/>
          <w:lang w:eastAsia="en-AU"/>
        </w:rPr>
        <w:t>Shire</w:t>
      </w:r>
      <w:r w:rsidRPr="004E32CB">
        <w:rPr>
          <w:rFonts w:cs="Arial"/>
          <w:lang w:eastAsia="en-AU"/>
        </w:rPr>
        <w:t xml:space="preserve"> might request additional proof or reject claims if insufficient proof is provided.</w:t>
      </w:r>
    </w:p>
    <w:p w14:paraId="7BB52F64" w14:textId="77777777" w:rsidR="0030216D" w:rsidRPr="004E32CB"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4E32CB" w:rsidRPr="004E32CB" w14:paraId="0A87B5ED" w14:textId="77777777" w:rsidTr="009F0D47">
        <w:tc>
          <w:tcPr>
            <w:tcW w:w="7200" w:type="dxa"/>
          </w:tcPr>
          <w:p w14:paraId="70E7FB86" w14:textId="77777777" w:rsidR="0030216D" w:rsidRPr="004E32CB" w:rsidRDefault="0030216D" w:rsidP="009F0D47">
            <w:pPr>
              <w:jc w:val="both"/>
              <w:rPr>
                <w:b/>
              </w:rPr>
            </w:pPr>
            <w:r w:rsidRPr="004E32CB">
              <w:rPr>
                <w:b/>
              </w:rPr>
              <w:t>Respondent to Complete:</w:t>
            </w:r>
          </w:p>
          <w:p w14:paraId="0EA9289D" w14:textId="77777777" w:rsidR="0030216D" w:rsidRPr="004E32CB" w:rsidRDefault="0030216D" w:rsidP="009F0D47">
            <w:pPr>
              <w:jc w:val="both"/>
              <w:rPr>
                <w:b/>
              </w:rPr>
            </w:pPr>
            <w:r w:rsidRPr="004E32CB">
              <w:rPr>
                <w:rFonts w:cs="Arial"/>
                <w:lang w:eastAsia="en-AU"/>
              </w:rPr>
              <w:t xml:space="preserve">Mitigate environmental impact </w:t>
            </w:r>
            <w:r w:rsidRPr="004E32CB">
              <w:t xml:space="preserve">of </w:t>
            </w:r>
            <w:r w:rsidRPr="004E32CB">
              <w:rPr>
                <w:rFonts w:cs="Arial"/>
                <w:lang w:eastAsia="en-AU"/>
              </w:rPr>
              <w:t>Good or Service</w:t>
            </w:r>
          </w:p>
        </w:tc>
      </w:tr>
      <w:tr w:rsidR="0030216D" w:rsidRPr="004E32CB" w14:paraId="258E7F1A" w14:textId="77777777" w:rsidTr="009F0D47">
        <w:trPr>
          <w:trHeight w:val="31"/>
        </w:trPr>
        <w:tc>
          <w:tcPr>
            <w:tcW w:w="7200" w:type="dxa"/>
          </w:tcPr>
          <w:p w14:paraId="135B02FE" w14:textId="77777777" w:rsidR="0030216D" w:rsidRPr="004E32CB" w:rsidRDefault="0030216D" w:rsidP="009F0D47">
            <w:pPr>
              <w:jc w:val="both"/>
            </w:pPr>
          </w:p>
        </w:tc>
      </w:tr>
    </w:tbl>
    <w:p w14:paraId="66AEBE18" w14:textId="77777777" w:rsidR="0030216D" w:rsidRPr="004E32CB"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4E32CB" w:rsidRPr="004E32CB" w14:paraId="2D905D17" w14:textId="77777777" w:rsidTr="009F0D47">
        <w:tc>
          <w:tcPr>
            <w:tcW w:w="7200" w:type="dxa"/>
          </w:tcPr>
          <w:p w14:paraId="58BF7AA8" w14:textId="77777777" w:rsidR="0030216D" w:rsidRPr="004E32CB" w:rsidRDefault="0030216D" w:rsidP="009F0D47">
            <w:pPr>
              <w:jc w:val="both"/>
              <w:rPr>
                <w:b/>
              </w:rPr>
            </w:pPr>
            <w:r w:rsidRPr="004E32CB">
              <w:rPr>
                <w:b/>
              </w:rPr>
              <w:t>Respondent to Complete:</w:t>
            </w:r>
          </w:p>
          <w:p w14:paraId="44D15400" w14:textId="77777777" w:rsidR="0030216D" w:rsidRPr="004E32CB" w:rsidRDefault="0030216D" w:rsidP="009F0D47">
            <w:pPr>
              <w:jc w:val="both"/>
              <w:rPr>
                <w:b/>
              </w:rPr>
            </w:pPr>
            <w:r w:rsidRPr="004E32CB">
              <w:rPr>
                <w:rFonts w:cs="Arial"/>
                <w:lang w:eastAsia="en-AU"/>
              </w:rPr>
              <w:t>Environmental initiatives in Office (e.g. PV Panels)</w:t>
            </w:r>
          </w:p>
        </w:tc>
      </w:tr>
      <w:tr w:rsidR="0030216D" w:rsidRPr="004E32CB" w14:paraId="191ED2C7" w14:textId="77777777" w:rsidTr="009F0D47">
        <w:trPr>
          <w:trHeight w:val="31"/>
        </w:trPr>
        <w:tc>
          <w:tcPr>
            <w:tcW w:w="7200" w:type="dxa"/>
          </w:tcPr>
          <w:p w14:paraId="16501413" w14:textId="77777777" w:rsidR="0030216D" w:rsidRPr="004E32CB" w:rsidRDefault="0030216D" w:rsidP="009F0D47">
            <w:pPr>
              <w:jc w:val="both"/>
            </w:pPr>
          </w:p>
        </w:tc>
      </w:tr>
    </w:tbl>
    <w:p w14:paraId="4E88E6C5" w14:textId="77777777" w:rsidR="0030216D" w:rsidRPr="004E32CB"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4E32CB" w:rsidRPr="004E32CB" w14:paraId="310E60B3" w14:textId="77777777" w:rsidTr="009F0D47">
        <w:tc>
          <w:tcPr>
            <w:tcW w:w="7200" w:type="dxa"/>
          </w:tcPr>
          <w:p w14:paraId="750A0288" w14:textId="77777777" w:rsidR="0030216D" w:rsidRPr="004E32CB" w:rsidRDefault="0030216D" w:rsidP="009F0D47">
            <w:pPr>
              <w:jc w:val="both"/>
              <w:rPr>
                <w:b/>
              </w:rPr>
            </w:pPr>
            <w:r w:rsidRPr="004E32CB">
              <w:rPr>
                <w:b/>
              </w:rPr>
              <w:lastRenderedPageBreak/>
              <w:t>Respondent to Complete:</w:t>
            </w:r>
          </w:p>
          <w:p w14:paraId="1C101BFC" w14:textId="77777777" w:rsidR="0030216D" w:rsidRPr="004E32CB" w:rsidRDefault="0030216D" w:rsidP="009F0D47">
            <w:pPr>
              <w:jc w:val="both"/>
              <w:rPr>
                <w:b/>
              </w:rPr>
            </w:pPr>
            <w:r w:rsidRPr="004E32CB">
              <w:rPr>
                <w:rFonts w:cs="Arial"/>
                <w:lang w:eastAsia="en-AU"/>
              </w:rPr>
              <w:t xml:space="preserve">Certifications (e.g. </w:t>
            </w:r>
            <w:r w:rsidRPr="004E32CB">
              <w:rPr>
                <w:rFonts w:ascii="Open Sans" w:hAnsi="Open Sans" w:cs="Open Sans"/>
                <w:shd w:val="clear" w:color="auto" w:fill="FFFFFF"/>
              </w:rPr>
              <w:t>ISO 14001)</w:t>
            </w:r>
          </w:p>
        </w:tc>
      </w:tr>
      <w:tr w:rsidR="0030216D" w:rsidRPr="004E32CB" w14:paraId="1A2136AA" w14:textId="77777777" w:rsidTr="009F0D47">
        <w:trPr>
          <w:trHeight w:val="31"/>
        </w:trPr>
        <w:tc>
          <w:tcPr>
            <w:tcW w:w="7200" w:type="dxa"/>
          </w:tcPr>
          <w:p w14:paraId="0FA077D1" w14:textId="77777777" w:rsidR="0030216D" w:rsidRPr="004E32CB" w:rsidRDefault="0030216D" w:rsidP="009F0D47">
            <w:pPr>
              <w:jc w:val="both"/>
            </w:pPr>
          </w:p>
        </w:tc>
      </w:tr>
    </w:tbl>
    <w:p w14:paraId="073AD1E8" w14:textId="77777777" w:rsidR="0030216D" w:rsidRPr="004E32CB" w:rsidRDefault="0030216D" w:rsidP="0030216D">
      <w:pPr>
        <w:jc w:val="both"/>
      </w:pPr>
    </w:p>
    <w:tbl>
      <w:tblPr>
        <w:tblW w:w="72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00"/>
      </w:tblGrid>
      <w:tr w:rsidR="004E32CB" w:rsidRPr="004E32CB" w14:paraId="6115F5F7" w14:textId="77777777" w:rsidTr="009F0D47">
        <w:tc>
          <w:tcPr>
            <w:tcW w:w="7200" w:type="dxa"/>
          </w:tcPr>
          <w:p w14:paraId="769362F5" w14:textId="77777777" w:rsidR="0030216D" w:rsidRPr="004E32CB" w:rsidRDefault="0030216D" w:rsidP="009F0D47">
            <w:pPr>
              <w:jc w:val="both"/>
              <w:rPr>
                <w:b/>
              </w:rPr>
            </w:pPr>
            <w:r w:rsidRPr="004E32CB">
              <w:rPr>
                <w:b/>
              </w:rPr>
              <w:t>Respondent to Complete:</w:t>
            </w:r>
          </w:p>
          <w:p w14:paraId="0F483B41" w14:textId="77777777" w:rsidR="0030216D" w:rsidRPr="004E32CB" w:rsidRDefault="0030216D" w:rsidP="009F0D47">
            <w:pPr>
              <w:jc w:val="both"/>
            </w:pPr>
            <w:r w:rsidRPr="004E32CB">
              <w:rPr>
                <w:rFonts w:cs="Arial"/>
                <w:lang w:eastAsia="en-AU"/>
              </w:rPr>
              <w:t>Environmental Policy</w:t>
            </w:r>
          </w:p>
        </w:tc>
      </w:tr>
      <w:tr w:rsidR="004E32CB" w:rsidRPr="004E32CB" w14:paraId="22EC4202" w14:textId="77777777" w:rsidTr="009F0D47">
        <w:trPr>
          <w:trHeight w:val="31"/>
        </w:trPr>
        <w:tc>
          <w:tcPr>
            <w:tcW w:w="7200" w:type="dxa"/>
          </w:tcPr>
          <w:p w14:paraId="2289FE44" w14:textId="77777777" w:rsidR="0030216D" w:rsidRPr="004E32CB" w:rsidRDefault="0030216D" w:rsidP="009F0D47">
            <w:pPr>
              <w:jc w:val="both"/>
            </w:pPr>
          </w:p>
        </w:tc>
      </w:tr>
    </w:tbl>
    <w:p w14:paraId="7C4C259A" w14:textId="77777777" w:rsidR="0030216D" w:rsidRPr="00A40BAF" w:rsidRDefault="0030216D" w:rsidP="0030216D">
      <w:pPr>
        <w:ind w:left="1395"/>
        <w:jc w:val="both"/>
        <w:rPr>
          <w:color w:val="EE0000"/>
        </w:rPr>
      </w:pPr>
    </w:p>
    <w:p w14:paraId="4E270FD7" w14:textId="77777777" w:rsidR="00490267" w:rsidRDefault="00490267">
      <w:pPr>
        <w:rPr>
          <w:b/>
        </w:rPr>
      </w:pPr>
      <w:r>
        <w:rPr>
          <w:b/>
        </w:rPr>
        <w:br w:type="page"/>
      </w:r>
    </w:p>
    <w:p w14:paraId="104B7E08" w14:textId="4BB732DC" w:rsidR="0030216D" w:rsidRPr="006A5EA9" w:rsidRDefault="0030216D" w:rsidP="00D432D1">
      <w:pPr>
        <w:numPr>
          <w:ilvl w:val="0"/>
          <w:numId w:val="28"/>
        </w:numPr>
        <w:ind w:hanging="731"/>
        <w:jc w:val="both"/>
        <w:rPr>
          <w:b/>
        </w:rPr>
      </w:pPr>
      <w:r w:rsidRPr="006A5EA9">
        <w:rPr>
          <w:b/>
        </w:rPr>
        <w:lastRenderedPageBreak/>
        <w:t>Methodology (</w:t>
      </w:r>
      <w:r w:rsidR="00EB132C" w:rsidRPr="006A5EA9">
        <w:rPr>
          <w:b/>
        </w:rPr>
        <w:t xml:space="preserve">30 </w:t>
      </w:r>
      <w:r w:rsidRPr="006A5EA9">
        <w:rPr>
          <w:b/>
        </w:rPr>
        <w:t>% Weighting)</w:t>
      </w:r>
    </w:p>
    <w:p w14:paraId="3B2EC0C3" w14:textId="77777777" w:rsidR="0030216D" w:rsidRPr="006A5EA9" w:rsidRDefault="0030216D" w:rsidP="009434BB">
      <w:pPr>
        <w:pStyle w:val="BodyText"/>
      </w:pPr>
      <w:r w:rsidRPr="006A5EA9">
        <w:t>The Respondent must provide details of their methodology which should include:</w:t>
      </w:r>
    </w:p>
    <w:p w14:paraId="0BA5DA1A" w14:textId="6385CD7B" w:rsidR="0030216D" w:rsidRPr="006A5EA9" w:rsidRDefault="0030216D" w:rsidP="00D432D1">
      <w:pPr>
        <w:pStyle w:val="Style7"/>
        <w:numPr>
          <w:ilvl w:val="1"/>
          <w:numId w:val="40"/>
        </w:numPr>
        <w:tabs>
          <w:tab w:val="clear" w:pos="1800"/>
        </w:tabs>
        <w:ind w:left="993"/>
      </w:pPr>
      <w:r w:rsidRPr="006A5EA9">
        <w:t>The scope of the work/requirements broken into components including timeframes</w:t>
      </w:r>
      <w:r w:rsidR="004A3BBA" w:rsidRPr="006A5EA9">
        <w:t xml:space="preserve"> </w:t>
      </w:r>
      <w:r w:rsidRPr="006A5EA9">
        <w:t>to complete each component of the requirements (i.e. detailed in a Gantt Chart);</w:t>
      </w:r>
    </w:p>
    <w:p w14:paraId="74ACC214" w14:textId="77777777" w:rsidR="0030216D" w:rsidRPr="006A5EA9"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6A5EA9" w:rsidRPr="006A5EA9" w14:paraId="30EF4D13" w14:textId="77777777" w:rsidTr="009434BB">
        <w:tc>
          <w:tcPr>
            <w:tcW w:w="8186" w:type="dxa"/>
          </w:tcPr>
          <w:p w14:paraId="229E60AB" w14:textId="77777777" w:rsidR="0030216D" w:rsidRPr="006A5EA9" w:rsidRDefault="0030216D" w:rsidP="009F0D47">
            <w:pPr>
              <w:jc w:val="both"/>
              <w:rPr>
                <w:b/>
              </w:rPr>
            </w:pPr>
            <w:r w:rsidRPr="006A5EA9">
              <w:rPr>
                <w:b/>
              </w:rPr>
              <w:t>Respondent to Complete:</w:t>
            </w:r>
          </w:p>
        </w:tc>
      </w:tr>
      <w:tr w:rsidR="0030216D" w:rsidRPr="006A5EA9" w14:paraId="4C67A7D4" w14:textId="77777777" w:rsidTr="009434BB">
        <w:trPr>
          <w:trHeight w:val="31"/>
        </w:trPr>
        <w:tc>
          <w:tcPr>
            <w:tcW w:w="8186" w:type="dxa"/>
          </w:tcPr>
          <w:p w14:paraId="676C9A48" w14:textId="77777777" w:rsidR="0030216D" w:rsidRPr="006A5EA9" w:rsidRDefault="0030216D" w:rsidP="009F0D47">
            <w:pPr>
              <w:jc w:val="both"/>
            </w:pPr>
          </w:p>
        </w:tc>
      </w:tr>
    </w:tbl>
    <w:p w14:paraId="3F9E4A88" w14:textId="77777777" w:rsidR="0030216D" w:rsidRPr="006A5EA9" w:rsidRDefault="0030216D" w:rsidP="0030216D">
      <w:pPr>
        <w:ind w:left="2160"/>
        <w:jc w:val="both"/>
      </w:pPr>
    </w:p>
    <w:p w14:paraId="0C4F1357" w14:textId="11BFB0A0" w:rsidR="0030216D" w:rsidRPr="00EE7897" w:rsidRDefault="0030216D" w:rsidP="009434BB">
      <w:pPr>
        <w:pStyle w:val="Style7"/>
      </w:pPr>
      <w:r w:rsidRPr="00EE7897">
        <w:t xml:space="preserve">The proposed approach to stakeholder </w:t>
      </w:r>
      <w:r w:rsidR="00E8788E" w:rsidRPr="00EE7897">
        <w:t>engagement</w:t>
      </w:r>
      <w:r w:rsidR="00EB132C" w:rsidRPr="00EE7897">
        <w:t xml:space="preserve"> including the </w:t>
      </w:r>
      <w:r w:rsidR="006116A5" w:rsidRPr="00EE7897">
        <w:t>Shire</w:t>
      </w:r>
      <w:r w:rsidR="00EB132C" w:rsidRPr="00EE7897">
        <w:t>, Statutory approval agencies and stakeholders.</w:t>
      </w:r>
    </w:p>
    <w:p w14:paraId="50A59CE3" w14:textId="77777777" w:rsidR="0030216D" w:rsidRPr="006A5EA9" w:rsidRDefault="0030216D" w:rsidP="0030216D">
      <w:pPr>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6A5EA9" w:rsidRPr="006A5EA9" w14:paraId="6C492CDB" w14:textId="77777777" w:rsidTr="009434BB">
        <w:tc>
          <w:tcPr>
            <w:tcW w:w="8186" w:type="dxa"/>
          </w:tcPr>
          <w:p w14:paraId="7C8097B6" w14:textId="77777777" w:rsidR="0030216D" w:rsidRPr="006A5EA9" w:rsidRDefault="0030216D" w:rsidP="009F0D47">
            <w:pPr>
              <w:jc w:val="both"/>
              <w:rPr>
                <w:b/>
              </w:rPr>
            </w:pPr>
            <w:r w:rsidRPr="006A5EA9">
              <w:rPr>
                <w:b/>
              </w:rPr>
              <w:t>Respondent to Complete:</w:t>
            </w:r>
          </w:p>
        </w:tc>
      </w:tr>
      <w:tr w:rsidR="0030216D" w:rsidRPr="006A5EA9" w14:paraId="2565D35E" w14:textId="77777777" w:rsidTr="009434BB">
        <w:trPr>
          <w:trHeight w:val="31"/>
        </w:trPr>
        <w:tc>
          <w:tcPr>
            <w:tcW w:w="8186" w:type="dxa"/>
          </w:tcPr>
          <w:p w14:paraId="4E4AC49E" w14:textId="77777777" w:rsidR="0030216D" w:rsidRPr="006A5EA9" w:rsidRDefault="0030216D" w:rsidP="009F0D47">
            <w:pPr>
              <w:jc w:val="both"/>
            </w:pPr>
          </w:p>
        </w:tc>
      </w:tr>
    </w:tbl>
    <w:p w14:paraId="4E6A7B30" w14:textId="77777777" w:rsidR="0030216D" w:rsidRPr="006A5EA9" w:rsidRDefault="0030216D" w:rsidP="0030216D">
      <w:pPr>
        <w:jc w:val="both"/>
      </w:pPr>
    </w:p>
    <w:p w14:paraId="6604C98F" w14:textId="77777777" w:rsidR="0030216D" w:rsidRPr="006A5EA9" w:rsidRDefault="0030216D" w:rsidP="009434BB">
      <w:pPr>
        <w:pStyle w:val="Style7"/>
      </w:pPr>
      <w:r w:rsidRPr="006A5EA9">
        <w:t>A description of any critical issues that may affect the delivery of the project/services and any proposed quality control mechanisms that may be used.</w:t>
      </w:r>
    </w:p>
    <w:p w14:paraId="60B56D15" w14:textId="77777777" w:rsidR="0030216D" w:rsidRPr="006A5EA9" w:rsidRDefault="0030216D" w:rsidP="0030216D">
      <w:pPr>
        <w:ind w:left="720"/>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6A5EA9" w:rsidRPr="006A5EA9" w14:paraId="0321405B" w14:textId="77777777" w:rsidTr="009434BB">
        <w:tc>
          <w:tcPr>
            <w:tcW w:w="8186" w:type="dxa"/>
          </w:tcPr>
          <w:p w14:paraId="2B269B51" w14:textId="77777777" w:rsidR="0030216D" w:rsidRPr="006A5EA9" w:rsidRDefault="0030216D" w:rsidP="009F0D47">
            <w:pPr>
              <w:jc w:val="both"/>
              <w:rPr>
                <w:b/>
              </w:rPr>
            </w:pPr>
            <w:r w:rsidRPr="006A5EA9">
              <w:rPr>
                <w:b/>
              </w:rPr>
              <w:t>Respondent to Complete:</w:t>
            </w:r>
          </w:p>
        </w:tc>
      </w:tr>
      <w:tr w:rsidR="0030216D" w:rsidRPr="006A5EA9" w14:paraId="1D47DDA7" w14:textId="77777777" w:rsidTr="009434BB">
        <w:trPr>
          <w:trHeight w:val="31"/>
        </w:trPr>
        <w:tc>
          <w:tcPr>
            <w:tcW w:w="8186" w:type="dxa"/>
          </w:tcPr>
          <w:p w14:paraId="2DAE92F0" w14:textId="77777777" w:rsidR="0030216D" w:rsidRPr="006A5EA9" w:rsidRDefault="0030216D" w:rsidP="009F0D47">
            <w:pPr>
              <w:jc w:val="both"/>
            </w:pPr>
          </w:p>
        </w:tc>
      </w:tr>
    </w:tbl>
    <w:p w14:paraId="690F1FB0" w14:textId="77777777" w:rsidR="0030216D" w:rsidRPr="006A5EA9" w:rsidRDefault="0030216D" w:rsidP="0030216D">
      <w:pPr>
        <w:ind w:left="720"/>
        <w:jc w:val="both"/>
      </w:pPr>
    </w:p>
    <w:p w14:paraId="38B8EEDB" w14:textId="74FFA9F3" w:rsidR="000C139C" w:rsidRPr="006A5EA9" w:rsidRDefault="000C139C" w:rsidP="000C139C">
      <w:pPr>
        <w:pStyle w:val="Style7"/>
        <w:numPr>
          <w:ilvl w:val="1"/>
          <w:numId w:val="49"/>
        </w:numPr>
        <w:tabs>
          <w:tab w:val="clear" w:pos="1800"/>
        </w:tabs>
        <w:ind w:left="993"/>
      </w:pPr>
      <w:r w:rsidRPr="006A5EA9">
        <w:t xml:space="preserve">A description of </w:t>
      </w:r>
      <w:r>
        <w:t xml:space="preserve">how the project will be delivered </w:t>
      </w:r>
      <w:r w:rsidR="002B6C6C">
        <w:t xml:space="preserve">to the best quality, </w:t>
      </w:r>
      <w:r w:rsidR="00F149A2">
        <w:t xml:space="preserve">performance and </w:t>
      </w:r>
      <w:r w:rsidR="002B6C6C">
        <w:t xml:space="preserve">warranty </w:t>
      </w:r>
    </w:p>
    <w:p w14:paraId="76E7ECD9" w14:textId="77777777" w:rsidR="00EB132C" w:rsidRPr="006A5EA9" w:rsidRDefault="00EB132C" w:rsidP="0030216D">
      <w:pPr>
        <w:ind w:left="720"/>
        <w:jc w:val="both"/>
      </w:pPr>
    </w:p>
    <w:p w14:paraId="5173E79C" w14:textId="77777777" w:rsidR="00EB132C" w:rsidRPr="006A5EA9" w:rsidRDefault="00EB132C" w:rsidP="0030216D">
      <w:pPr>
        <w:ind w:left="720"/>
        <w:jc w:val="both"/>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186"/>
      </w:tblGrid>
      <w:tr w:rsidR="00F149A2" w:rsidRPr="006A5EA9" w14:paraId="2196B993" w14:textId="77777777" w:rsidTr="005D770B">
        <w:tc>
          <w:tcPr>
            <w:tcW w:w="8186" w:type="dxa"/>
          </w:tcPr>
          <w:p w14:paraId="1FF8A9CC" w14:textId="77777777" w:rsidR="00F149A2" w:rsidRPr="006A5EA9" w:rsidRDefault="00F149A2" w:rsidP="005D770B">
            <w:pPr>
              <w:jc w:val="both"/>
              <w:rPr>
                <w:b/>
              </w:rPr>
            </w:pPr>
            <w:r w:rsidRPr="006A5EA9">
              <w:rPr>
                <w:b/>
              </w:rPr>
              <w:t>Respondent to Complete:</w:t>
            </w:r>
          </w:p>
        </w:tc>
      </w:tr>
      <w:tr w:rsidR="00F149A2" w:rsidRPr="006A5EA9" w14:paraId="4BFDF4C8" w14:textId="77777777" w:rsidTr="005D770B">
        <w:trPr>
          <w:trHeight w:val="31"/>
        </w:trPr>
        <w:tc>
          <w:tcPr>
            <w:tcW w:w="8186" w:type="dxa"/>
          </w:tcPr>
          <w:p w14:paraId="2E59F44D" w14:textId="77777777" w:rsidR="00F149A2" w:rsidRPr="006A5EA9" w:rsidRDefault="00F149A2" w:rsidP="005D770B">
            <w:pPr>
              <w:jc w:val="both"/>
            </w:pPr>
          </w:p>
        </w:tc>
      </w:tr>
    </w:tbl>
    <w:p w14:paraId="22027BB3" w14:textId="77777777" w:rsidR="00EB132C" w:rsidRPr="006A5EA9" w:rsidRDefault="00EB132C" w:rsidP="0030216D">
      <w:pPr>
        <w:ind w:left="720"/>
        <w:jc w:val="both"/>
      </w:pPr>
    </w:p>
    <w:p w14:paraId="3B44B997" w14:textId="77777777" w:rsidR="0058744D" w:rsidRDefault="0058744D">
      <w:pPr>
        <w:rPr>
          <w:rFonts w:ascii="Arial Bold" w:hAnsi="Arial Bold"/>
          <w:b/>
          <w:sz w:val="32"/>
          <w:szCs w:val="32"/>
        </w:rPr>
      </w:pPr>
      <w:r>
        <w:rPr>
          <w:caps/>
        </w:rPr>
        <w:br w:type="page"/>
      </w:r>
    </w:p>
    <w:p w14:paraId="2E227D5D" w14:textId="5D73B71D" w:rsidR="0030216D" w:rsidRPr="00FD3E04" w:rsidRDefault="0030216D" w:rsidP="0058744D">
      <w:pPr>
        <w:pStyle w:val="Heading"/>
        <w:rPr>
          <w:caps/>
        </w:rPr>
      </w:pPr>
      <w:bookmarkStart w:id="353" w:name="_Toc205385333"/>
      <w:r w:rsidRPr="00FD3E04">
        <w:lastRenderedPageBreak/>
        <w:t>Pricing Schedule</w:t>
      </w:r>
      <w:bookmarkEnd w:id="353"/>
    </w:p>
    <w:p w14:paraId="7C302429" w14:textId="77777777" w:rsidR="0030216D" w:rsidRPr="005676C8" w:rsidRDefault="0030216D" w:rsidP="0030216D">
      <w:pPr>
        <w:pStyle w:val="C22"/>
        <w:rPr>
          <w:sz w:val="24"/>
          <w:szCs w:val="24"/>
        </w:rPr>
      </w:pPr>
      <w:r w:rsidRPr="005676C8">
        <w:rPr>
          <w:caps w:val="0"/>
          <w:sz w:val="24"/>
          <w:szCs w:val="24"/>
        </w:rPr>
        <w:t xml:space="preserve">Pricing Requirements </w:t>
      </w:r>
    </w:p>
    <w:p w14:paraId="5DE82EC1" w14:textId="77777777" w:rsidR="0030216D" w:rsidRDefault="0030216D" w:rsidP="00D432D1">
      <w:pPr>
        <w:numPr>
          <w:ilvl w:val="1"/>
          <w:numId w:val="7"/>
        </w:numPr>
        <w:tabs>
          <w:tab w:val="clear" w:pos="1830"/>
        </w:tabs>
        <w:ind w:left="993" w:hanging="709"/>
        <w:jc w:val="both"/>
      </w:pPr>
      <w:r>
        <w:t>The Respondent must include in the Offer the completed Attachment C – Pricing Schedule.xlsx document included with this Request.</w:t>
      </w:r>
    </w:p>
    <w:p w14:paraId="2F5697AD" w14:textId="77777777" w:rsidR="0030216D" w:rsidRDefault="0030216D" w:rsidP="00D432D1">
      <w:pPr>
        <w:numPr>
          <w:ilvl w:val="1"/>
          <w:numId w:val="7"/>
        </w:numPr>
        <w:tabs>
          <w:tab w:val="clear" w:pos="1830"/>
        </w:tabs>
        <w:ind w:left="993" w:hanging="709"/>
        <w:jc w:val="both"/>
      </w:pPr>
      <w:r>
        <w:t>The Respondent must state the basis of its Offered Price in Australian Dollars.</w:t>
      </w:r>
    </w:p>
    <w:p w14:paraId="2805A177" w14:textId="77777777" w:rsidR="0030216D" w:rsidRDefault="0030216D" w:rsidP="00D432D1">
      <w:pPr>
        <w:numPr>
          <w:ilvl w:val="1"/>
          <w:numId w:val="7"/>
        </w:numPr>
        <w:tabs>
          <w:tab w:val="clear" w:pos="1830"/>
        </w:tabs>
        <w:ind w:left="993" w:hanging="709"/>
        <w:jc w:val="both"/>
      </w:pPr>
      <w:r>
        <w:t>The Offered Price will be deemed to include the cost of complying with:</w:t>
      </w:r>
    </w:p>
    <w:p w14:paraId="321ECCD6" w14:textId="77777777" w:rsidR="005E0A97" w:rsidRDefault="005E0A97" w:rsidP="005E0A97">
      <w:pPr>
        <w:ind w:left="993"/>
        <w:jc w:val="both"/>
      </w:pPr>
    </w:p>
    <w:p w14:paraId="7B100EFE" w14:textId="77777777" w:rsidR="0030216D" w:rsidRDefault="0030216D" w:rsidP="00D432D1">
      <w:pPr>
        <w:numPr>
          <w:ilvl w:val="2"/>
          <w:numId w:val="7"/>
        </w:numPr>
        <w:tabs>
          <w:tab w:val="clear" w:pos="2520"/>
        </w:tabs>
        <w:ind w:left="1418" w:hanging="284"/>
        <w:jc w:val="both"/>
      </w:pPr>
      <w:r>
        <w:t>this Request including:</w:t>
      </w:r>
    </w:p>
    <w:p w14:paraId="1F20ABE3" w14:textId="77777777" w:rsidR="005E0A97" w:rsidRDefault="005E0A97" w:rsidP="005E0A97">
      <w:pPr>
        <w:ind w:left="1701"/>
        <w:jc w:val="both"/>
      </w:pPr>
    </w:p>
    <w:p w14:paraId="54041872" w14:textId="3A9DB1E4" w:rsidR="007926D4" w:rsidRDefault="007926D4" w:rsidP="00910510">
      <w:pPr>
        <w:pStyle w:val="Dotpoint"/>
      </w:pPr>
      <w:r>
        <w:t>Attachment A – Request Condition</w:t>
      </w:r>
    </w:p>
    <w:p w14:paraId="083BA632" w14:textId="0054E5E4" w:rsidR="00872676" w:rsidRDefault="007926D4" w:rsidP="00910510">
      <w:pPr>
        <w:pStyle w:val="Dotpoint"/>
      </w:pPr>
      <w:r>
        <w:t xml:space="preserve">Attachment B - </w:t>
      </w:r>
      <w:r w:rsidR="00C214E8">
        <w:t>AS</w:t>
      </w:r>
      <w:r w:rsidR="00872676">
        <w:t xml:space="preserve"> 4902-2000 contract, Annexure A</w:t>
      </w:r>
      <w:r w:rsidR="0030216D">
        <w:t xml:space="preserve"> </w:t>
      </w:r>
    </w:p>
    <w:p w14:paraId="5620C699" w14:textId="76376031" w:rsidR="00811235" w:rsidRDefault="00D77DBE" w:rsidP="00910510">
      <w:pPr>
        <w:pStyle w:val="Dotpoint"/>
      </w:pPr>
      <w:r>
        <w:t xml:space="preserve">Attachment C - </w:t>
      </w:r>
      <w:r w:rsidR="00A2350A">
        <w:t>Scope and wor</w:t>
      </w:r>
      <w:r w:rsidR="0070306F">
        <w:t>k</w:t>
      </w:r>
    </w:p>
    <w:p w14:paraId="3920AC91" w14:textId="53159F71" w:rsidR="0098230C" w:rsidRPr="00910510" w:rsidRDefault="0070306F" w:rsidP="00910510">
      <w:pPr>
        <w:pStyle w:val="Dotpoint"/>
      </w:pPr>
      <w:r w:rsidRPr="00910510">
        <w:t xml:space="preserve">Attachment D </w:t>
      </w:r>
      <w:r w:rsidR="003440E8" w:rsidRPr="00910510">
        <w:t>–</w:t>
      </w:r>
      <w:r w:rsidRPr="00910510">
        <w:t xml:space="preserve"> </w:t>
      </w:r>
      <w:r w:rsidR="003440E8" w:rsidRPr="00910510">
        <w:t>Project Specification</w:t>
      </w:r>
    </w:p>
    <w:p w14:paraId="60762692" w14:textId="1FD022E7" w:rsidR="003440E8" w:rsidRDefault="003440E8" w:rsidP="00910510">
      <w:pPr>
        <w:pStyle w:val="Dotpoint"/>
      </w:pPr>
      <w:r w:rsidRPr="00910510">
        <w:t>Attachment E – Pricing Schedule</w:t>
      </w:r>
    </w:p>
    <w:p w14:paraId="38E2DB18" w14:textId="1FFA6123" w:rsidR="00755CC0" w:rsidRDefault="00755CC0" w:rsidP="00910510">
      <w:pPr>
        <w:pStyle w:val="Dotpoint"/>
      </w:pPr>
      <w:r>
        <w:t xml:space="preserve">Attachment F – </w:t>
      </w:r>
      <w:r w:rsidR="003839A2">
        <w:t xml:space="preserve">Site plan </w:t>
      </w:r>
    </w:p>
    <w:p w14:paraId="0639ED8C" w14:textId="16AED272" w:rsidR="00783F5A" w:rsidRPr="00910510" w:rsidRDefault="00783F5A" w:rsidP="00910510">
      <w:pPr>
        <w:pStyle w:val="Dotpoint"/>
      </w:pPr>
      <w:r>
        <w:t>Attachment G – Net ball Court layouts</w:t>
      </w:r>
    </w:p>
    <w:p w14:paraId="7EC5F393" w14:textId="290D8F35" w:rsidR="0030216D" w:rsidRDefault="00310F35" w:rsidP="00910510">
      <w:pPr>
        <w:pStyle w:val="Dotpoint"/>
      </w:pPr>
      <w:r>
        <w:t>Any addenda</w:t>
      </w:r>
      <w:r w:rsidR="0030216D">
        <w:t xml:space="preserve"> available, if issued.</w:t>
      </w:r>
    </w:p>
    <w:p w14:paraId="10D2744E" w14:textId="77777777" w:rsidR="005E0A97" w:rsidRDefault="005E0A97" w:rsidP="005E0A97">
      <w:pPr>
        <w:pStyle w:val="Style7"/>
        <w:numPr>
          <w:ilvl w:val="0"/>
          <w:numId w:val="0"/>
        </w:numPr>
        <w:ind w:left="2410"/>
      </w:pPr>
    </w:p>
    <w:p w14:paraId="0B1E5906" w14:textId="77777777" w:rsidR="0030216D" w:rsidRDefault="0030216D" w:rsidP="00D432D1">
      <w:pPr>
        <w:numPr>
          <w:ilvl w:val="2"/>
          <w:numId w:val="7"/>
        </w:numPr>
        <w:tabs>
          <w:tab w:val="clear" w:pos="2520"/>
          <w:tab w:val="num" w:pos="2340"/>
        </w:tabs>
        <w:ind w:left="1418" w:hanging="284"/>
        <w:jc w:val="both"/>
      </w:pPr>
      <w:r>
        <w:t xml:space="preserve">all matters and things necessary or relevant for the due and proper performance of this Contract (if awarded), </w:t>
      </w:r>
    </w:p>
    <w:p w14:paraId="2649F028" w14:textId="2E4B0679" w:rsidR="0030216D" w:rsidRDefault="0030216D" w:rsidP="009434BB">
      <w:pPr>
        <w:pStyle w:val="BodyText"/>
      </w:pPr>
      <w:r>
        <w:t xml:space="preserve">Any charge not stated as being additional to the Offered Price will not be payable by the </w:t>
      </w:r>
      <w:r w:rsidR="006116A5">
        <w:t>Shire</w:t>
      </w:r>
      <w:r>
        <w:t>.</w:t>
      </w:r>
    </w:p>
    <w:p w14:paraId="7D8EF21D" w14:textId="77777777" w:rsidR="0030216D" w:rsidRDefault="0030216D" w:rsidP="00D432D1">
      <w:pPr>
        <w:numPr>
          <w:ilvl w:val="1"/>
          <w:numId w:val="7"/>
        </w:numPr>
        <w:tabs>
          <w:tab w:val="clear" w:pos="1830"/>
        </w:tabs>
        <w:ind w:left="993" w:hanging="709"/>
        <w:jc w:val="both"/>
      </w:pPr>
      <w:r>
        <w:t>If the Offered Price is consideration for a taxable supply under the GST Act, the Offered Price will be deemed to be exclusive of all GST applicable to the taxable supply at the rate in force for the time being.</w:t>
      </w:r>
    </w:p>
    <w:p w14:paraId="6FEB3C97" w14:textId="77777777" w:rsidR="0030216D" w:rsidRDefault="0030216D" w:rsidP="0030216D">
      <w:pPr>
        <w:jc w:val="both"/>
      </w:pPr>
    </w:p>
    <w:p w14:paraId="2E806903" w14:textId="355A61F5" w:rsidR="0030216D" w:rsidRPr="006A3CC3" w:rsidRDefault="0030216D" w:rsidP="0030216D">
      <w:pPr>
        <w:jc w:val="both"/>
        <w:rPr>
          <w:b/>
        </w:rPr>
      </w:pPr>
      <w:r>
        <w:tab/>
      </w:r>
      <w:r>
        <w:tab/>
        <w:t xml:space="preserve">Please refer to </w:t>
      </w:r>
      <w:r>
        <w:rPr>
          <w:b/>
        </w:rPr>
        <w:t xml:space="preserve">Attachment </w:t>
      </w:r>
      <w:r w:rsidR="006A3CC3">
        <w:rPr>
          <w:b/>
        </w:rPr>
        <w:t>E</w:t>
      </w:r>
      <w:r w:rsidRPr="00E75E26">
        <w:rPr>
          <w:b/>
        </w:rPr>
        <w:t xml:space="preserve"> – Pricing Schedule.xls</w:t>
      </w:r>
      <w:r>
        <w:rPr>
          <w:b/>
        </w:rPr>
        <w:t>x</w:t>
      </w:r>
    </w:p>
    <w:p w14:paraId="0F49712F" w14:textId="1F76A652" w:rsidR="0030216D" w:rsidRPr="00FD3E04" w:rsidRDefault="0030216D" w:rsidP="00D432D1">
      <w:pPr>
        <w:pStyle w:val="C12"/>
        <w:numPr>
          <w:ilvl w:val="0"/>
          <w:numId w:val="31"/>
        </w:numPr>
        <w:ind w:hanging="720"/>
        <w:jc w:val="both"/>
        <w:rPr>
          <w:caps w:val="0"/>
          <w:lang w:val="en-AU"/>
        </w:rPr>
      </w:pPr>
      <w:r>
        <w:br w:type="column"/>
      </w:r>
      <w:r w:rsidRPr="00FD3E04">
        <w:rPr>
          <w:caps w:val="0"/>
          <w:lang w:val="en-AU"/>
        </w:rPr>
        <w:lastRenderedPageBreak/>
        <w:t>Insurance Requirements</w:t>
      </w:r>
    </w:p>
    <w:p w14:paraId="0F87CA6E" w14:textId="77777777" w:rsidR="0030216D" w:rsidRDefault="0030216D" w:rsidP="0030216D">
      <w:pPr>
        <w:ind w:left="720"/>
        <w:jc w:val="both"/>
      </w:pPr>
      <w:r w:rsidRPr="000C1681">
        <w:t xml:space="preserve">The </w:t>
      </w:r>
      <w:r>
        <w:t>Respondent</w:t>
      </w:r>
      <w:r w:rsidRPr="000C1681">
        <w:t xml:space="preserve"> must demonstrate that it </w:t>
      </w:r>
      <w:r>
        <w:t>holds as a minimum the following insurances:</w:t>
      </w:r>
    </w:p>
    <w:p w14:paraId="676D93D5" w14:textId="77777777" w:rsidR="0030216D" w:rsidRPr="004E32CB" w:rsidRDefault="0030216D" w:rsidP="00D432D1">
      <w:pPr>
        <w:numPr>
          <w:ilvl w:val="0"/>
          <w:numId w:val="27"/>
        </w:numPr>
        <w:jc w:val="both"/>
      </w:pPr>
      <w:r w:rsidRPr="004E32CB">
        <w:t>Public Liability Insurance - $20 million.</w:t>
      </w:r>
    </w:p>
    <w:p w14:paraId="6A98AA4F" w14:textId="77777777" w:rsidR="0030216D" w:rsidRPr="004E32CB" w:rsidRDefault="0030216D" w:rsidP="00D432D1">
      <w:pPr>
        <w:numPr>
          <w:ilvl w:val="0"/>
          <w:numId w:val="27"/>
        </w:numPr>
        <w:jc w:val="both"/>
      </w:pPr>
      <w:r w:rsidRPr="004E32CB">
        <w:t>Professional Indemnity Insurance - $10 million.</w:t>
      </w:r>
    </w:p>
    <w:p w14:paraId="7DCA9959" w14:textId="77777777" w:rsidR="0030216D" w:rsidRPr="004E32CB" w:rsidRDefault="0030216D" w:rsidP="00D432D1">
      <w:pPr>
        <w:numPr>
          <w:ilvl w:val="0"/>
          <w:numId w:val="27"/>
        </w:numPr>
        <w:jc w:val="both"/>
      </w:pPr>
      <w:r w:rsidRPr="004E32CB">
        <w:t>Workers Compensation Insurance - $50 million.</w:t>
      </w:r>
    </w:p>
    <w:p w14:paraId="6069E6D0" w14:textId="77777777" w:rsidR="0030216D" w:rsidRDefault="0030216D" w:rsidP="00D432D1">
      <w:pPr>
        <w:numPr>
          <w:ilvl w:val="0"/>
          <w:numId w:val="27"/>
        </w:numPr>
        <w:jc w:val="both"/>
      </w:pPr>
      <w:r w:rsidRPr="004E32CB">
        <w:t>Third Party Motor Vehicle - $30 million.</w:t>
      </w:r>
    </w:p>
    <w:p w14:paraId="4CBA6392" w14:textId="572F4E0A" w:rsidR="005A6CD2" w:rsidRPr="004E32CB" w:rsidRDefault="005A6CD2" w:rsidP="00D432D1">
      <w:pPr>
        <w:numPr>
          <w:ilvl w:val="0"/>
          <w:numId w:val="27"/>
        </w:numPr>
        <w:jc w:val="both"/>
      </w:pPr>
      <w:r w:rsidRPr="00DC0A18">
        <w:t>Insurance of the Works</w:t>
      </w:r>
      <w:r>
        <w:t xml:space="preserve"> </w:t>
      </w:r>
      <w:r w:rsidR="00F3517C">
        <w:t xml:space="preserve">$ 250k </w:t>
      </w:r>
      <w:r>
        <w:t xml:space="preserve">– refer to </w:t>
      </w:r>
      <w:r w:rsidR="001108CB">
        <w:t>Attachment B</w:t>
      </w:r>
    </w:p>
    <w:p w14:paraId="59C8A096" w14:textId="77777777" w:rsidR="0030216D" w:rsidRDefault="0030216D" w:rsidP="0030216D">
      <w:pPr>
        <w:jc w:val="both"/>
      </w:pP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977"/>
        <w:gridCol w:w="1559"/>
        <w:gridCol w:w="1559"/>
        <w:gridCol w:w="1560"/>
        <w:gridCol w:w="1421"/>
      </w:tblGrid>
      <w:tr w:rsidR="0030216D" w:rsidRPr="000C1681" w14:paraId="609CB84C" w14:textId="77777777" w:rsidTr="005E7EA8">
        <w:tc>
          <w:tcPr>
            <w:tcW w:w="9076" w:type="dxa"/>
            <w:gridSpan w:val="5"/>
          </w:tcPr>
          <w:p w14:paraId="00C59155"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36652081" w14:textId="77777777" w:rsidR="0030216D" w:rsidRPr="000C1681" w:rsidRDefault="0030216D" w:rsidP="009F0D47">
            <w:pPr>
              <w:jc w:val="both"/>
            </w:pPr>
            <w:r>
              <w:t>Provide insurance details:</w:t>
            </w:r>
          </w:p>
        </w:tc>
      </w:tr>
      <w:tr w:rsidR="0030216D" w:rsidRPr="000C1681" w14:paraId="5DC75687" w14:textId="77777777" w:rsidTr="005E7EA8">
        <w:trPr>
          <w:trHeight w:val="31"/>
        </w:trPr>
        <w:tc>
          <w:tcPr>
            <w:tcW w:w="2977" w:type="dxa"/>
          </w:tcPr>
          <w:p w14:paraId="77573331" w14:textId="77777777" w:rsidR="0030216D" w:rsidRPr="004232C9" w:rsidRDefault="0030216D" w:rsidP="009F0D47">
            <w:pPr>
              <w:jc w:val="both"/>
              <w:rPr>
                <w:b/>
                <w:bCs/>
              </w:rPr>
            </w:pPr>
            <w:r w:rsidRPr="004232C9">
              <w:rPr>
                <w:b/>
                <w:bCs/>
              </w:rPr>
              <w:t>Type</w:t>
            </w:r>
          </w:p>
        </w:tc>
        <w:tc>
          <w:tcPr>
            <w:tcW w:w="1559" w:type="dxa"/>
          </w:tcPr>
          <w:p w14:paraId="6753DB1B" w14:textId="77777777" w:rsidR="0030216D" w:rsidRPr="004232C9" w:rsidRDefault="0030216D" w:rsidP="009F0D47">
            <w:pPr>
              <w:ind w:left="323" w:hanging="323"/>
              <w:jc w:val="both"/>
              <w:rPr>
                <w:b/>
                <w:bCs/>
              </w:rPr>
            </w:pPr>
            <w:r w:rsidRPr="004232C9">
              <w:rPr>
                <w:b/>
                <w:bCs/>
              </w:rPr>
              <w:t>Insurer</w:t>
            </w:r>
          </w:p>
        </w:tc>
        <w:tc>
          <w:tcPr>
            <w:tcW w:w="1559" w:type="dxa"/>
          </w:tcPr>
          <w:p w14:paraId="170981D6" w14:textId="77777777" w:rsidR="0030216D" w:rsidRPr="004232C9" w:rsidRDefault="0030216D" w:rsidP="009F0D47">
            <w:pPr>
              <w:jc w:val="both"/>
              <w:rPr>
                <w:b/>
                <w:bCs/>
              </w:rPr>
            </w:pPr>
            <w:r w:rsidRPr="004232C9">
              <w:rPr>
                <w:b/>
                <w:bCs/>
              </w:rPr>
              <w:t>Policy Number</w:t>
            </w:r>
          </w:p>
        </w:tc>
        <w:tc>
          <w:tcPr>
            <w:tcW w:w="1560" w:type="dxa"/>
          </w:tcPr>
          <w:p w14:paraId="62C6BF37" w14:textId="77777777" w:rsidR="0030216D" w:rsidRPr="004232C9" w:rsidRDefault="0030216D" w:rsidP="009F0D47">
            <w:pPr>
              <w:jc w:val="both"/>
              <w:rPr>
                <w:b/>
                <w:bCs/>
              </w:rPr>
            </w:pPr>
            <w:r w:rsidRPr="004232C9">
              <w:rPr>
                <w:b/>
                <w:bCs/>
              </w:rPr>
              <w:t>Insured Amount</w:t>
            </w:r>
          </w:p>
        </w:tc>
        <w:tc>
          <w:tcPr>
            <w:tcW w:w="1421" w:type="dxa"/>
          </w:tcPr>
          <w:p w14:paraId="7DA27DF7" w14:textId="77777777" w:rsidR="0030216D" w:rsidRPr="004232C9" w:rsidRDefault="0030216D" w:rsidP="009F0D47">
            <w:pPr>
              <w:jc w:val="both"/>
              <w:rPr>
                <w:b/>
                <w:bCs/>
              </w:rPr>
            </w:pPr>
            <w:r w:rsidRPr="004232C9">
              <w:rPr>
                <w:b/>
                <w:bCs/>
              </w:rPr>
              <w:t>Expiration Date</w:t>
            </w:r>
          </w:p>
        </w:tc>
      </w:tr>
      <w:tr w:rsidR="00196F04" w:rsidRPr="000C1681" w14:paraId="27BD6D68" w14:textId="77777777" w:rsidTr="005E7EA8">
        <w:trPr>
          <w:trHeight w:val="31"/>
        </w:trPr>
        <w:tc>
          <w:tcPr>
            <w:tcW w:w="2977" w:type="dxa"/>
          </w:tcPr>
          <w:p w14:paraId="434F652A" w14:textId="77777777" w:rsidR="00196F04" w:rsidRPr="00D67C4B" w:rsidRDefault="00196F04" w:rsidP="00196F04">
            <w:pPr>
              <w:jc w:val="both"/>
            </w:pPr>
            <w:r>
              <w:t>Public Liability</w:t>
            </w:r>
          </w:p>
        </w:tc>
        <w:tc>
          <w:tcPr>
            <w:tcW w:w="1559" w:type="dxa"/>
          </w:tcPr>
          <w:p w14:paraId="57E8DA37" w14:textId="6A88F318" w:rsidR="00196F04" w:rsidRPr="00D67C4B" w:rsidRDefault="00196F04" w:rsidP="00196F04">
            <w:pPr>
              <w:jc w:val="both"/>
            </w:pPr>
          </w:p>
        </w:tc>
        <w:tc>
          <w:tcPr>
            <w:tcW w:w="1559" w:type="dxa"/>
          </w:tcPr>
          <w:p w14:paraId="1B0867A5" w14:textId="6FD57225" w:rsidR="00196F04" w:rsidRPr="00D67C4B" w:rsidRDefault="00196F04" w:rsidP="00196F04">
            <w:pPr>
              <w:jc w:val="both"/>
            </w:pPr>
          </w:p>
        </w:tc>
        <w:tc>
          <w:tcPr>
            <w:tcW w:w="1560" w:type="dxa"/>
          </w:tcPr>
          <w:p w14:paraId="2C7CDB7E" w14:textId="74049BAF" w:rsidR="00196F04" w:rsidRPr="00D67C4B" w:rsidRDefault="00196F04" w:rsidP="00196F04">
            <w:pPr>
              <w:jc w:val="both"/>
            </w:pPr>
          </w:p>
        </w:tc>
        <w:tc>
          <w:tcPr>
            <w:tcW w:w="1421" w:type="dxa"/>
          </w:tcPr>
          <w:p w14:paraId="4CFD2D3D" w14:textId="3F8F3582" w:rsidR="00196F04" w:rsidRPr="00D67C4B" w:rsidRDefault="00196F04" w:rsidP="00196F04">
            <w:pPr>
              <w:jc w:val="both"/>
            </w:pPr>
          </w:p>
        </w:tc>
      </w:tr>
      <w:tr w:rsidR="00196F04" w:rsidRPr="000C1681" w14:paraId="022EAEC2" w14:textId="77777777" w:rsidTr="005E7EA8">
        <w:trPr>
          <w:trHeight w:val="31"/>
        </w:trPr>
        <w:tc>
          <w:tcPr>
            <w:tcW w:w="2977" w:type="dxa"/>
          </w:tcPr>
          <w:p w14:paraId="35A0486A" w14:textId="77777777" w:rsidR="00196F04" w:rsidRPr="00D67C4B" w:rsidRDefault="00196F04" w:rsidP="00196F04">
            <w:pPr>
              <w:jc w:val="both"/>
            </w:pPr>
            <w:r>
              <w:t>Professional Indemnity</w:t>
            </w:r>
          </w:p>
        </w:tc>
        <w:tc>
          <w:tcPr>
            <w:tcW w:w="1559" w:type="dxa"/>
          </w:tcPr>
          <w:p w14:paraId="6106E0F9" w14:textId="18E2CCDD" w:rsidR="00196F04" w:rsidRPr="00D67C4B" w:rsidRDefault="00196F04" w:rsidP="00196F04">
            <w:pPr>
              <w:jc w:val="both"/>
            </w:pPr>
          </w:p>
        </w:tc>
        <w:tc>
          <w:tcPr>
            <w:tcW w:w="1559" w:type="dxa"/>
          </w:tcPr>
          <w:p w14:paraId="5FF1A1D2" w14:textId="7FB3341A" w:rsidR="00196F04" w:rsidRPr="00D67C4B" w:rsidRDefault="00196F04" w:rsidP="00196F04">
            <w:pPr>
              <w:jc w:val="both"/>
            </w:pPr>
          </w:p>
        </w:tc>
        <w:tc>
          <w:tcPr>
            <w:tcW w:w="1560" w:type="dxa"/>
          </w:tcPr>
          <w:p w14:paraId="53D9EEAC" w14:textId="06803663" w:rsidR="00196F04" w:rsidRPr="00D67C4B" w:rsidRDefault="00196F04" w:rsidP="00196F04">
            <w:pPr>
              <w:jc w:val="both"/>
            </w:pPr>
          </w:p>
        </w:tc>
        <w:tc>
          <w:tcPr>
            <w:tcW w:w="1421" w:type="dxa"/>
          </w:tcPr>
          <w:p w14:paraId="6AA62036" w14:textId="0302338C" w:rsidR="00196F04" w:rsidRPr="00D67C4B" w:rsidRDefault="00196F04" w:rsidP="00196F04">
            <w:pPr>
              <w:jc w:val="both"/>
            </w:pPr>
          </w:p>
        </w:tc>
      </w:tr>
      <w:tr w:rsidR="00196F04" w:rsidRPr="000C1681" w14:paraId="778CF74F" w14:textId="77777777" w:rsidTr="005E7EA8">
        <w:trPr>
          <w:trHeight w:val="31"/>
        </w:trPr>
        <w:tc>
          <w:tcPr>
            <w:tcW w:w="2977" w:type="dxa"/>
          </w:tcPr>
          <w:p w14:paraId="53F2F49C" w14:textId="77777777" w:rsidR="00196F04" w:rsidRPr="00D67C4B" w:rsidRDefault="00196F04" w:rsidP="00196F04">
            <w:pPr>
              <w:jc w:val="both"/>
            </w:pPr>
            <w:r>
              <w:t xml:space="preserve">Workers Compensation </w:t>
            </w:r>
          </w:p>
        </w:tc>
        <w:tc>
          <w:tcPr>
            <w:tcW w:w="1559" w:type="dxa"/>
          </w:tcPr>
          <w:p w14:paraId="2A9EDDFE" w14:textId="19E8CD93" w:rsidR="00196F04" w:rsidRPr="00D67C4B" w:rsidRDefault="00196F04" w:rsidP="00196F04">
            <w:pPr>
              <w:jc w:val="both"/>
            </w:pPr>
          </w:p>
        </w:tc>
        <w:tc>
          <w:tcPr>
            <w:tcW w:w="1559" w:type="dxa"/>
          </w:tcPr>
          <w:p w14:paraId="2BB7112C" w14:textId="6C91369B" w:rsidR="00196F04" w:rsidRPr="00D67C4B" w:rsidRDefault="00196F04" w:rsidP="00196F04">
            <w:pPr>
              <w:jc w:val="both"/>
            </w:pPr>
          </w:p>
        </w:tc>
        <w:tc>
          <w:tcPr>
            <w:tcW w:w="1560" w:type="dxa"/>
          </w:tcPr>
          <w:p w14:paraId="291A8BCB" w14:textId="77AE160F" w:rsidR="00196F04" w:rsidRPr="00D67C4B" w:rsidRDefault="00196F04" w:rsidP="00196F04">
            <w:pPr>
              <w:jc w:val="both"/>
            </w:pPr>
          </w:p>
        </w:tc>
        <w:tc>
          <w:tcPr>
            <w:tcW w:w="1421" w:type="dxa"/>
          </w:tcPr>
          <w:p w14:paraId="7A71B72B" w14:textId="4FD9F58E" w:rsidR="00196F04" w:rsidRPr="00D67C4B" w:rsidRDefault="00196F04" w:rsidP="00196F04">
            <w:pPr>
              <w:jc w:val="both"/>
            </w:pPr>
          </w:p>
        </w:tc>
      </w:tr>
      <w:tr w:rsidR="00196F04" w:rsidRPr="000C1681" w14:paraId="284D18F4" w14:textId="77777777" w:rsidTr="005E7EA8">
        <w:trPr>
          <w:trHeight w:val="31"/>
        </w:trPr>
        <w:tc>
          <w:tcPr>
            <w:tcW w:w="2977" w:type="dxa"/>
          </w:tcPr>
          <w:p w14:paraId="75F89A4A" w14:textId="77777777" w:rsidR="00196F04" w:rsidRPr="00D67C4B" w:rsidRDefault="00196F04" w:rsidP="00196F04">
            <w:pPr>
              <w:jc w:val="both"/>
            </w:pPr>
            <w:r>
              <w:t>Third Party Motor Vehicle</w:t>
            </w:r>
          </w:p>
        </w:tc>
        <w:tc>
          <w:tcPr>
            <w:tcW w:w="1559" w:type="dxa"/>
          </w:tcPr>
          <w:p w14:paraId="5D440E2E" w14:textId="13233E39" w:rsidR="00196F04" w:rsidRPr="00D67C4B" w:rsidRDefault="00196F04" w:rsidP="00196F04">
            <w:pPr>
              <w:jc w:val="both"/>
            </w:pPr>
          </w:p>
        </w:tc>
        <w:tc>
          <w:tcPr>
            <w:tcW w:w="1559" w:type="dxa"/>
          </w:tcPr>
          <w:p w14:paraId="16E0D9F3" w14:textId="77777777" w:rsidR="00196F04" w:rsidRPr="00D67C4B" w:rsidRDefault="00196F04" w:rsidP="00196F04">
            <w:pPr>
              <w:jc w:val="both"/>
            </w:pPr>
          </w:p>
        </w:tc>
        <w:tc>
          <w:tcPr>
            <w:tcW w:w="1560" w:type="dxa"/>
          </w:tcPr>
          <w:p w14:paraId="4B15ED95" w14:textId="77777777" w:rsidR="00196F04" w:rsidRPr="00D67C4B" w:rsidRDefault="00196F04" w:rsidP="00196F04">
            <w:pPr>
              <w:jc w:val="both"/>
            </w:pPr>
          </w:p>
        </w:tc>
        <w:tc>
          <w:tcPr>
            <w:tcW w:w="1421" w:type="dxa"/>
          </w:tcPr>
          <w:p w14:paraId="234850B6" w14:textId="77777777" w:rsidR="00196F04" w:rsidRPr="00D67C4B" w:rsidRDefault="00196F04" w:rsidP="00196F04">
            <w:pPr>
              <w:jc w:val="both"/>
            </w:pPr>
          </w:p>
        </w:tc>
      </w:tr>
      <w:tr w:rsidR="00F3517C" w:rsidRPr="000C1681" w14:paraId="7A8AA9FA" w14:textId="77777777" w:rsidTr="005E7EA8">
        <w:trPr>
          <w:trHeight w:val="31"/>
        </w:trPr>
        <w:tc>
          <w:tcPr>
            <w:tcW w:w="2977" w:type="dxa"/>
          </w:tcPr>
          <w:p w14:paraId="11E23D5B" w14:textId="51084102" w:rsidR="00F3517C" w:rsidRDefault="00F3517C" w:rsidP="00196F04">
            <w:pPr>
              <w:jc w:val="both"/>
            </w:pPr>
            <w:r>
              <w:t>Insurance of the Works</w:t>
            </w:r>
          </w:p>
        </w:tc>
        <w:tc>
          <w:tcPr>
            <w:tcW w:w="1559" w:type="dxa"/>
          </w:tcPr>
          <w:p w14:paraId="2F588B39" w14:textId="77777777" w:rsidR="00F3517C" w:rsidRPr="00D67C4B" w:rsidRDefault="00F3517C" w:rsidP="00196F04">
            <w:pPr>
              <w:jc w:val="both"/>
            </w:pPr>
          </w:p>
        </w:tc>
        <w:tc>
          <w:tcPr>
            <w:tcW w:w="1559" w:type="dxa"/>
          </w:tcPr>
          <w:p w14:paraId="72E1E844" w14:textId="77777777" w:rsidR="00F3517C" w:rsidRPr="00D67C4B" w:rsidRDefault="00F3517C" w:rsidP="00196F04">
            <w:pPr>
              <w:jc w:val="both"/>
            </w:pPr>
          </w:p>
        </w:tc>
        <w:tc>
          <w:tcPr>
            <w:tcW w:w="1560" w:type="dxa"/>
          </w:tcPr>
          <w:p w14:paraId="5F985B62" w14:textId="77777777" w:rsidR="00F3517C" w:rsidRPr="00D67C4B" w:rsidRDefault="00F3517C" w:rsidP="00196F04">
            <w:pPr>
              <w:jc w:val="both"/>
            </w:pPr>
          </w:p>
        </w:tc>
        <w:tc>
          <w:tcPr>
            <w:tcW w:w="1421" w:type="dxa"/>
          </w:tcPr>
          <w:p w14:paraId="72F6A0FB" w14:textId="77777777" w:rsidR="00F3517C" w:rsidRPr="00D67C4B" w:rsidRDefault="00F3517C" w:rsidP="00196F04">
            <w:pPr>
              <w:jc w:val="both"/>
            </w:pPr>
          </w:p>
        </w:tc>
      </w:tr>
    </w:tbl>
    <w:p w14:paraId="30C32361" w14:textId="77777777" w:rsidR="0030216D" w:rsidRPr="000C1681" w:rsidRDefault="0030216D" w:rsidP="0030216D">
      <w:pPr>
        <w:jc w:val="both"/>
      </w:pPr>
    </w:p>
    <w:p w14:paraId="493118CE" w14:textId="77777777" w:rsidR="0030216D" w:rsidRDefault="0030216D" w:rsidP="0030216D">
      <w:pPr>
        <w:ind w:left="720"/>
        <w:jc w:val="both"/>
      </w:pPr>
      <w:r>
        <w:t>If the Respondent does not hold the required insurances, then will the Respondent obtain the required insurances prior to the commencement of any works if awarded this Contract?</w:t>
      </w:r>
    </w:p>
    <w:p w14:paraId="7B916522" w14:textId="77777777" w:rsidR="0030216D" w:rsidRDefault="0030216D" w:rsidP="0030216D">
      <w:pPr>
        <w:jc w:val="both"/>
      </w:pPr>
    </w:p>
    <w:tbl>
      <w:tblPr>
        <w:tblW w:w="8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gridCol w:w="7"/>
      </w:tblGrid>
      <w:tr w:rsidR="0030216D" w:rsidRPr="000C1681" w14:paraId="5EBA57C0" w14:textId="77777777" w:rsidTr="00026AB6">
        <w:tc>
          <w:tcPr>
            <w:tcW w:w="8193" w:type="dxa"/>
            <w:gridSpan w:val="3"/>
          </w:tcPr>
          <w:p w14:paraId="13E1C270"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56ED0A8B" w14:textId="77777777" w:rsidR="0030216D" w:rsidRPr="000C1681" w:rsidRDefault="0030216D" w:rsidP="009F0D47">
            <w:pPr>
              <w:jc w:val="both"/>
            </w:pPr>
            <w:r>
              <w:t>Provide insurance details:</w:t>
            </w:r>
          </w:p>
        </w:tc>
      </w:tr>
      <w:tr w:rsidR="00026AB6" w:rsidRPr="000C1681" w14:paraId="6BB6F044" w14:textId="77777777" w:rsidTr="00026AB6">
        <w:trPr>
          <w:gridAfter w:val="1"/>
          <w:wAfter w:w="7" w:type="dxa"/>
        </w:trPr>
        <w:tc>
          <w:tcPr>
            <w:tcW w:w="4586" w:type="dxa"/>
          </w:tcPr>
          <w:p w14:paraId="0DAB83C9" w14:textId="77777777" w:rsidR="00026AB6" w:rsidRDefault="00026AB6" w:rsidP="00D16DA6">
            <w:pPr>
              <w:jc w:val="center"/>
              <w:rPr>
                <w:b/>
              </w:rPr>
            </w:pPr>
            <w:r>
              <w:rPr>
                <w:b/>
              </w:rPr>
              <w:t>Yes</w:t>
            </w:r>
            <w:sdt>
              <w:sdtPr>
                <w:rPr>
                  <w:b/>
                </w:rPr>
                <w:id w:val="-7103378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07EB5F62" w14:textId="77777777" w:rsidR="00026AB6" w:rsidRPr="00D9006B" w:rsidRDefault="00026AB6" w:rsidP="00D16DA6">
            <w:pPr>
              <w:jc w:val="center"/>
              <w:rPr>
                <w:b/>
                <w:strike/>
              </w:rPr>
            </w:pPr>
            <w:r w:rsidRPr="00704BCF">
              <w:rPr>
                <w:b/>
              </w:rPr>
              <w:t>No</w:t>
            </w:r>
            <w:sdt>
              <w:sdtPr>
                <w:rPr>
                  <w:b/>
                </w:rPr>
                <w:id w:val="-9543228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0C1681" w14:paraId="52D75C5C" w14:textId="77777777" w:rsidTr="00026AB6">
        <w:tc>
          <w:tcPr>
            <w:tcW w:w="8193" w:type="dxa"/>
            <w:gridSpan w:val="3"/>
          </w:tcPr>
          <w:p w14:paraId="42B5C871" w14:textId="77777777" w:rsidR="0030216D" w:rsidRPr="00C16865" w:rsidRDefault="0030216D" w:rsidP="009F0D47">
            <w:pPr>
              <w:jc w:val="both"/>
            </w:pPr>
            <w:bookmarkStart w:id="354" w:name="_Hlk107237450"/>
            <w:r w:rsidRPr="00541962">
              <w:t>If no, provide reasons why:</w:t>
            </w:r>
          </w:p>
        </w:tc>
      </w:tr>
    </w:tbl>
    <w:bookmarkEnd w:id="354"/>
    <w:p w14:paraId="2AFF0FF0" w14:textId="77777777" w:rsidR="0030216D" w:rsidRDefault="0030216D" w:rsidP="0030216D">
      <w:pPr>
        <w:jc w:val="both"/>
      </w:pPr>
      <w:r>
        <w:tab/>
      </w:r>
    </w:p>
    <w:p w14:paraId="16132DDA" w14:textId="1D75CFE2" w:rsidR="0030216D" w:rsidRDefault="0030216D" w:rsidP="0030216D">
      <w:pPr>
        <w:ind w:left="720"/>
        <w:jc w:val="both"/>
      </w:pPr>
      <w:r>
        <w:t>The Respondent shall attach copies of Certificates of Currency for all insurances stated above that are held.</w:t>
      </w:r>
    </w:p>
    <w:p w14:paraId="4BB4D62F" w14:textId="77777777" w:rsidR="00586434" w:rsidRDefault="00586434" w:rsidP="0030216D">
      <w:pPr>
        <w:ind w:left="720"/>
        <w:jc w:val="both"/>
      </w:pPr>
    </w:p>
    <w:tbl>
      <w:tblPr>
        <w:tblW w:w="8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86"/>
        <w:gridCol w:w="3600"/>
        <w:gridCol w:w="7"/>
      </w:tblGrid>
      <w:tr w:rsidR="0030216D" w:rsidRPr="00FC7FD2" w14:paraId="673B4BCA" w14:textId="77777777" w:rsidTr="00F21B95">
        <w:tc>
          <w:tcPr>
            <w:tcW w:w="8193" w:type="dxa"/>
            <w:gridSpan w:val="3"/>
            <w:tcBorders>
              <w:top w:val="single" w:sz="4" w:space="0" w:color="auto"/>
              <w:left w:val="single" w:sz="4" w:space="0" w:color="auto"/>
              <w:bottom w:val="single" w:sz="4" w:space="0" w:color="auto"/>
              <w:right w:val="single" w:sz="4" w:space="0" w:color="auto"/>
            </w:tcBorders>
          </w:tcPr>
          <w:p w14:paraId="78D2B87E" w14:textId="77777777" w:rsidR="0030216D" w:rsidRPr="00FC7FD2" w:rsidRDefault="0030216D" w:rsidP="009F0D47">
            <w:pPr>
              <w:jc w:val="both"/>
              <w:rPr>
                <w:b/>
              </w:rPr>
            </w:pPr>
            <w:r>
              <w:rPr>
                <w:b/>
              </w:rPr>
              <w:t>Respondent</w:t>
            </w:r>
            <w:r w:rsidRPr="00FC7FD2">
              <w:rPr>
                <w:b/>
              </w:rPr>
              <w:t xml:space="preserve"> </w:t>
            </w:r>
            <w:r>
              <w:rPr>
                <w:b/>
              </w:rPr>
              <w:t>t</w:t>
            </w:r>
            <w:r w:rsidRPr="00FC7FD2">
              <w:rPr>
                <w:b/>
              </w:rPr>
              <w:t>o Complete:</w:t>
            </w:r>
          </w:p>
          <w:p w14:paraId="46FCB1BC" w14:textId="77777777" w:rsidR="0030216D" w:rsidRPr="00D67C4B" w:rsidRDefault="0030216D" w:rsidP="009F0D47">
            <w:pPr>
              <w:jc w:val="both"/>
              <w:rPr>
                <w:b/>
                <w:color w:val="000000"/>
              </w:rPr>
            </w:pPr>
            <w:r w:rsidRPr="00D67C4B">
              <w:rPr>
                <w:b/>
                <w:color w:val="000000"/>
              </w:rPr>
              <w:t xml:space="preserve">Please attach </w:t>
            </w:r>
            <w:r>
              <w:rPr>
                <w:b/>
                <w:color w:val="000000"/>
              </w:rPr>
              <w:t xml:space="preserve">certificates </w:t>
            </w:r>
            <w:r w:rsidRPr="00D67C4B">
              <w:rPr>
                <w:b/>
                <w:color w:val="000000"/>
              </w:rPr>
              <w:t>and provide reference to its location in your Offer.</w:t>
            </w:r>
            <w:r>
              <w:rPr>
                <w:b/>
                <w:color w:val="000000"/>
              </w:rPr>
              <w:t xml:space="preserve"> Are they a</w:t>
            </w:r>
            <w:r w:rsidRPr="00D67C4B">
              <w:rPr>
                <w:b/>
                <w:color w:val="000000"/>
              </w:rPr>
              <w:t>ttached?</w:t>
            </w:r>
          </w:p>
        </w:tc>
      </w:tr>
      <w:tr w:rsidR="00F21B95" w:rsidRPr="000C1681" w14:paraId="28A8F986" w14:textId="77777777" w:rsidTr="00F21B95">
        <w:trPr>
          <w:gridAfter w:val="1"/>
          <w:wAfter w:w="7" w:type="dxa"/>
        </w:trPr>
        <w:tc>
          <w:tcPr>
            <w:tcW w:w="4586" w:type="dxa"/>
          </w:tcPr>
          <w:p w14:paraId="788A064F" w14:textId="77777777" w:rsidR="00F21B95" w:rsidRDefault="00F21B95" w:rsidP="00D16DA6">
            <w:pPr>
              <w:jc w:val="center"/>
              <w:rPr>
                <w:b/>
              </w:rPr>
            </w:pPr>
            <w:r>
              <w:rPr>
                <w:b/>
              </w:rPr>
              <w:t>Yes</w:t>
            </w:r>
            <w:sdt>
              <w:sdtPr>
                <w:rPr>
                  <w:b/>
                </w:rPr>
                <w:id w:val="32679888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3600" w:type="dxa"/>
          </w:tcPr>
          <w:p w14:paraId="62210AD2" w14:textId="77777777" w:rsidR="00F21B95" w:rsidRPr="00D9006B" w:rsidRDefault="00F21B95" w:rsidP="00D16DA6">
            <w:pPr>
              <w:jc w:val="center"/>
              <w:rPr>
                <w:b/>
                <w:strike/>
              </w:rPr>
            </w:pPr>
            <w:r w:rsidRPr="00704BCF">
              <w:rPr>
                <w:b/>
              </w:rPr>
              <w:t>No</w:t>
            </w:r>
            <w:sdt>
              <w:sdtPr>
                <w:rPr>
                  <w:b/>
                </w:rPr>
                <w:id w:val="-9362901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30216D" w:rsidRPr="00FC7FD2" w14:paraId="2DFA0394" w14:textId="77777777" w:rsidTr="00F21B95">
        <w:tc>
          <w:tcPr>
            <w:tcW w:w="8193" w:type="dxa"/>
            <w:gridSpan w:val="3"/>
          </w:tcPr>
          <w:p w14:paraId="7A83D11B" w14:textId="77777777" w:rsidR="0030216D" w:rsidRDefault="0030216D" w:rsidP="009F0D47">
            <w:pPr>
              <w:rPr>
                <w:b/>
                <w:color w:val="000000"/>
              </w:rPr>
            </w:pPr>
            <w:r>
              <w:rPr>
                <w:b/>
                <w:color w:val="000000"/>
              </w:rPr>
              <w:t>Location:</w:t>
            </w:r>
            <w:r w:rsidRPr="000F29A9">
              <w:rPr>
                <w:bCs/>
                <w:color w:val="000000"/>
              </w:rPr>
              <w:t>(e.g. Section, page number)</w:t>
            </w:r>
          </w:p>
        </w:tc>
      </w:tr>
    </w:tbl>
    <w:p w14:paraId="2A04A37D" w14:textId="71C8C1B7" w:rsidR="0030216D" w:rsidRDefault="0030216D" w:rsidP="00F21B95">
      <w:pPr>
        <w:pStyle w:val="C12"/>
        <w:jc w:val="both"/>
      </w:pPr>
      <w:r>
        <w:br w:type="column"/>
      </w:r>
    </w:p>
    <w:p w14:paraId="0F00B879" w14:textId="77777777" w:rsidR="0030216D" w:rsidRDefault="0030216D" w:rsidP="0030216D">
      <w:pPr>
        <w:jc w:val="both"/>
      </w:pPr>
    </w:p>
    <w:p w14:paraId="29B1A711" w14:textId="77777777" w:rsidR="0030216D" w:rsidRDefault="0030216D" w:rsidP="0030216D">
      <w:pPr>
        <w:jc w:val="both"/>
      </w:pPr>
    </w:p>
    <w:p w14:paraId="1F62F7FE" w14:textId="77777777" w:rsidR="0030216D" w:rsidRDefault="0030216D" w:rsidP="0030216D">
      <w:pPr>
        <w:jc w:val="both"/>
      </w:pPr>
    </w:p>
    <w:p w14:paraId="32D08352" w14:textId="77777777" w:rsidR="0030216D" w:rsidRDefault="0030216D" w:rsidP="0030216D">
      <w:pPr>
        <w:jc w:val="both"/>
      </w:pPr>
    </w:p>
    <w:p w14:paraId="044AB589" w14:textId="77777777" w:rsidR="0030216D" w:rsidRDefault="0030216D" w:rsidP="0030216D">
      <w:pPr>
        <w:jc w:val="both"/>
      </w:pPr>
    </w:p>
    <w:p w14:paraId="41230CF4" w14:textId="77777777" w:rsidR="0030216D" w:rsidRDefault="0030216D" w:rsidP="0030216D">
      <w:pPr>
        <w:jc w:val="both"/>
      </w:pPr>
    </w:p>
    <w:p w14:paraId="78B4D1B7" w14:textId="77777777" w:rsidR="0030216D" w:rsidRDefault="0030216D" w:rsidP="0030216D">
      <w:pPr>
        <w:jc w:val="both"/>
      </w:pPr>
    </w:p>
    <w:p w14:paraId="4BDE5AF5" w14:textId="77777777" w:rsidR="0030216D" w:rsidRDefault="0030216D" w:rsidP="0030216D">
      <w:pPr>
        <w:jc w:val="both"/>
      </w:pPr>
    </w:p>
    <w:p w14:paraId="2C543E0D" w14:textId="77777777" w:rsidR="0030216D" w:rsidRDefault="0030216D" w:rsidP="0030216D">
      <w:pPr>
        <w:jc w:val="both"/>
      </w:pPr>
    </w:p>
    <w:p w14:paraId="36DD326B" w14:textId="77777777" w:rsidR="0030216D" w:rsidRDefault="0030216D" w:rsidP="0030216D">
      <w:pPr>
        <w:jc w:val="both"/>
      </w:pPr>
    </w:p>
    <w:p w14:paraId="5EE40777" w14:textId="77777777" w:rsidR="0030216D" w:rsidRDefault="0030216D" w:rsidP="0030216D">
      <w:pPr>
        <w:jc w:val="both"/>
      </w:pPr>
    </w:p>
    <w:p w14:paraId="6CFF3CD7" w14:textId="77777777" w:rsidR="0030216D" w:rsidRDefault="0030216D" w:rsidP="0030216D">
      <w:pPr>
        <w:jc w:val="both"/>
      </w:pPr>
    </w:p>
    <w:p w14:paraId="16CDF16E" w14:textId="77777777" w:rsidR="0030216D" w:rsidRDefault="0030216D" w:rsidP="0030216D">
      <w:pPr>
        <w:jc w:val="both"/>
      </w:pPr>
    </w:p>
    <w:p w14:paraId="75B3BD08" w14:textId="77777777" w:rsidR="0030216D" w:rsidRDefault="0030216D" w:rsidP="0030216D">
      <w:pPr>
        <w:jc w:val="both"/>
      </w:pPr>
    </w:p>
    <w:p w14:paraId="0B67E554" w14:textId="77777777" w:rsidR="0030216D" w:rsidRDefault="0030216D" w:rsidP="0030216D">
      <w:pPr>
        <w:jc w:val="both"/>
      </w:pPr>
    </w:p>
    <w:p w14:paraId="2BD58017" w14:textId="77777777" w:rsidR="0030216D" w:rsidRDefault="0030216D" w:rsidP="0030216D">
      <w:pPr>
        <w:jc w:val="both"/>
      </w:pPr>
    </w:p>
    <w:p w14:paraId="389FAB27" w14:textId="77777777" w:rsidR="0030216D" w:rsidRDefault="0030216D" w:rsidP="0030216D">
      <w:pPr>
        <w:jc w:val="both"/>
      </w:pPr>
    </w:p>
    <w:p w14:paraId="6075C4DE" w14:textId="77777777" w:rsidR="0030216D" w:rsidRDefault="0030216D" w:rsidP="0030216D">
      <w:pPr>
        <w:jc w:val="both"/>
      </w:pPr>
    </w:p>
    <w:p w14:paraId="210E605A" w14:textId="77777777" w:rsidR="0030216D" w:rsidRDefault="0030216D" w:rsidP="0030216D">
      <w:pPr>
        <w:jc w:val="both"/>
      </w:pPr>
    </w:p>
    <w:p w14:paraId="3F931F28" w14:textId="77777777" w:rsidR="0030216D" w:rsidRDefault="0030216D" w:rsidP="0030216D">
      <w:pPr>
        <w:jc w:val="both"/>
      </w:pPr>
    </w:p>
    <w:p w14:paraId="0A1F1FCB" w14:textId="77777777" w:rsidR="0030216D" w:rsidRDefault="0030216D" w:rsidP="0030216D">
      <w:pPr>
        <w:jc w:val="center"/>
      </w:pPr>
      <w:r>
        <w:t>This Page Has Been Left Intentionally Blank</w:t>
      </w:r>
    </w:p>
    <w:p w14:paraId="6713758D" w14:textId="77777777" w:rsidR="0030216D" w:rsidRDefault="0030216D" w:rsidP="0030216D">
      <w:pPr>
        <w:jc w:val="both"/>
      </w:pPr>
    </w:p>
    <w:p w14:paraId="70919503" w14:textId="77777777" w:rsidR="0030216D" w:rsidRDefault="0030216D" w:rsidP="0030216D">
      <w:pPr>
        <w:jc w:val="both"/>
      </w:pPr>
    </w:p>
    <w:p w14:paraId="1C0E786C" w14:textId="77777777" w:rsidR="0030216D" w:rsidRDefault="0030216D" w:rsidP="0030216D">
      <w:pPr>
        <w:jc w:val="both"/>
      </w:pPr>
    </w:p>
    <w:p w14:paraId="722E8319" w14:textId="6217CFCB" w:rsidR="0030216D" w:rsidRPr="000C1681" w:rsidRDefault="0030216D" w:rsidP="00E07C56">
      <w:pPr>
        <w:pStyle w:val="Heading1"/>
      </w:pPr>
      <w:r>
        <w:br w:type="column"/>
      </w:r>
      <w:bookmarkStart w:id="355" w:name="_Toc504651568"/>
      <w:bookmarkStart w:id="356" w:name="_Toc504651822"/>
      <w:bookmarkStart w:id="357" w:name="_Toc512594112"/>
      <w:bookmarkStart w:id="358" w:name="_Toc524418418"/>
      <w:bookmarkStart w:id="359" w:name="_Toc107238870"/>
      <w:bookmarkStart w:id="360" w:name="_Toc107238981"/>
      <w:bookmarkStart w:id="361" w:name="_Toc107239012"/>
      <w:bookmarkStart w:id="362" w:name="_Toc107241026"/>
      <w:bookmarkStart w:id="363" w:name="_Toc107241140"/>
      <w:bookmarkStart w:id="364" w:name="_Toc107241785"/>
      <w:bookmarkStart w:id="365" w:name="_Toc107241810"/>
      <w:bookmarkStart w:id="366" w:name="_Toc107241882"/>
      <w:bookmarkStart w:id="367" w:name="_Toc107244071"/>
      <w:bookmarkStart w:id="368" w:name="_Toc107244174"/>
      <w:bookmarkStart w:id="369" w:name="_Toc205385334"/>
      <w:r>
        <w:lastRenderedPageBreak/>
        <w:t>Attachment A – Request Conditions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D685B4D" w14:textId="77777777" w:rsidR="0030216D" w:rsidRDefault="0030216D" w:rsidP="0030216D">
      <w:pPr>
        <w:ind w:left="720" w:hanging="720"/>
        <w:jc w:val="both"/>
      </w:pPr>
    </w:p>
    <w:p w14:paraId="278397AE" w14:textId="77777777" w:rsidR="0030216D" w:rsidRDefault="0030216D" w:rsidP="00D432D1">
      <w:pPr>
        <w:numPr>
          <w:ilvl w:val="0"/>
          <w:numId w:val="13"/>
        </w:numPr>
        <w:ind w:left="709" w:hanging="709"/>
        <w:jc w:val="both"/>
        <w:rPr>
          <w:b/>
          <w:caps/>
        </w:rPr>
      </w:pPr>
      <w:r w:rsidRPr="004B4C08">
        <w:rPr>
          <w:b/>
        </w:rPr>
        <w:t xml:space="preserve">Definitions </w:t>
      </w:r>
      <w:r>
        <w:rPr>
          <w:b/>
        </w:rPr>
        <w:t>a</w:t>
      </w:r>
      <w:r w:rsidRPr="004B4C08">
        <w:rPr>
          <w:b/>
        </w:rPr>
        <w:t>nd Interpretation</w:t>
      </w:r>
    </w:p>
    <w:p w14:paraId="7E5EA7AD"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Definitions Generally</w:t>
      </w:r>
    </w:p>
    <w:p w14:paraId="1053A444" w14:textId="77777777" w:rsidR="0030216D" w:rsidRDefault="0030216D" w:rsidP="0030216D">
      <w:pPr>
        <w:ind w:left="720" w:firstLine="131"/>
        <w:jc w:val="both"/>
      </w:pPr>
      <w:r>
        <w:t>In this Request:</w:t>
      </w:r>
    </w:p>
    <w:p w14:paraId="73D18776" w14:textId="5E50757A" w:rsidR="0030216D" w:rsidRDefault="0030216D" w:rsidP="0030216D">
      <w:pPr>
        <w:ind w:left="840" w:firstLine="11"/>
        <w:jc w:val="both"/>
      </w:pPr>
      <w:r>
        <w:rPr>
          <w:b/>
        </w:rPr>
        <w:t>Addendum</w:t>
      </w:r>
      <w:r>
        <w:t xml:space="preserve"> means any addendum issued by the </w:t>
      </w:r>
      <w:r w:rsidR="006116A5">
        <w:t>Shire</w:t>
      </w:r>
      <w:r>
        <w:t xml:space="preserve"> in relation to the Request.</w:t>
      </w:r>
    </w:p>
    <w:p w14:paraId="4846B400" w14:textId="77777777" w:rsidR="0030216D" w:rsidRDefault="0030216D" w:rsidP="0030216D">
      <w:pPr>
        <w:ind w:left="840"/>
        <w:jc w:val="both"/>
      </w:pPr>
      <w:r>
        <w:rPr>
          <w:b/>
        </w:rPr>
        <w:t>Closing Time</w:t>
      </w:r>
      <w:r>
        <w:t xml:space="preserve"> means the time and date specified on the front of the Request as the closing time for the submission of Offers.</w:t>
      </w:r>
    </w:p>
    <w:p w14:paraId="5B7440D6" w14:textId="53994674" w:rsidR="0030216D" w:rsidRDefault="0030216D" w:rsidP="0030216D">
      <w:pPr>
        <w:ind w:left="819" w:firstLine="11"/>
        <w:jc w:val="both"/>
      </w:pPr>
      <w:r>
        <w:rPr>
          <w:b/>
        </w:rPr>
        <w:t xml:space="preserve">Contract </w:t>
      </w:r>
      <w:r>
        <w:t xml:space="preserve">means the contract between the </w:t>
      </w:r>
      <w:r w:rsidR="006116A5">
        <w:t>Shire</w:t>
      </w:r>
      <w:r>
        <w:t xml:space="preserve"> and the successful Respondent for the supply of the Products and / or Services by the successful Respondent, the terms and conditions of which are contained in the Contract Documents.</w:t>
      </w:r>
    </w:p>
    <w:p w14:paraId="15E82D9B" w14:textId="77777777" w:rsidR="0030216D" w:rsidRDefault="0030216D" w:rsidP="0030216D">
      <w:pPr>
        <w:ind w:left="819" w:firstLine="11"/>
        <w:jc w:val="both"/>
      </w:pPr>
      <w:r>
        <w:rPr>
          <w:b/>
        </w:rPr>
        <w:t>Draft Contract</w:t>
      </w:r>
      <w:r>
        <w:t xml:space="preserve"> means the draft contract provided at Attachment B to this Request.</w:t>
      </w:r>
    </w:p>
    <w:p w14:paraId="072A6150" w14:textId="77777777" w:rsidR="0030216D" w:rsidRDefault="0030216D" w:rsidP="0030216D">
      <w:pPr>
        <w:ind w:left="819" w:firstLine="11"/>
        <w:jc w:val="both"/>
      </w:pPr>
      <w:r>
        <w:rPr>
          <w:b/>
        </w:rPr>
        <w:t>Offer</w:t>
      </w:r>
      <w:r>
        <w:t xml:space="preserve"> means the offer submitted by the Respondent in response to the Request.</w:t>
      </w:r>
    </w:p>
    <w:p w14:paraId="7FE3F0E8" w14:textId="77777777" w:rsidR="0030216D" w:rsidRDefault="0030216D" w:rsidP="0030216D">
      <w:pPr>
        <w:ind w:left="819" w:firstLine="11"/>
        <w:jc w:val="both"/>
      </w:pPr>
      <w:r>
        <w:rPr>
          <w:b/>
        </w:rPr>
        <w:t>Offer Information</w:t>
      </w:r>
      <w:r>
        <w:t xml:space="preserve"> means all information, other than the Respondent’s Offer, submitted by the Respondent in response to, or in connection with, the Request.</w:t>
      </w:r>
    </w:p>
    <w:p w14:paraId="669DF2FC" w14:textId="77777777" w:rsidR="0030216D" w:rsidRDefault="0030216D" w:rsidP="0030216D">
      <w:pPr>
        <w:ind w:left="819" w:firstLine="11"/>
        <w:jc w:val="both"/>
      </w:pPr>
      <w:r>
        <w:rPr>
          <w:b/>
        </w:rPr>
        <w:t>Offer Validity Period</w:t>
      </w:r>
      <w:r>
        <w:t xml:space="preserve"> means the period specified in clause 1.3 of Section 1 in Part A of this Request.</w:t>
      </w:r>
    </w:p>
    <w:p w14:paraId="547F8D61" w14:textId="77777777" w:rsidR="0030216D" w:rsidRDefault="0030216D" w:rsidP="0030216D">
      <w:pPr>
        <w:ind w:left="819" w:firstLine="11"/>
        <w:jc w:val="both"/>
      </w:pPr>
      <w:r>
        <w:rPr>
          <w:b/>
        </w:rPr>
        <w:t xml:space="preserve">Offered Price </w:t>
      </w:r>
      <w:r>
        <w:t>means the price, or the price determined by applying the formula or method, specified in the Offer.</w:t>
      </w:r>
    </w:p>
    <w:p w14:paraId="3C5FA84B" w14:textId="786BAE8D" w:rsidR="0030216D" w:rsidRDefault="0030216D" w:rsidP="0030216D">
      <w:pPr>
        <w:ind w:left="819" w:firstLine="11"/>
        <w:jc w:val="both"/>
      </w:pPr>
      <w:r>
        <w:rPr>
          <w:b/>
        </w:rPr>
        <w:t xml:space="preserve">Products </w:t>
      </w:r>
      <w:r>
        <w:t xml:space="preserve">means goods for the purposes of any </w:t>
      </w:r>
      <w:r w:rsidR="006116A5">
        <w:t>Shire</w:t>
      </w:r>
      <w:r>
        <w:t xml:space="preserve"> policy.</w:t>
      </w:r>
    </w:p>
    <w:p w14:paraId="3CC807DC" w14:textId="77777777" w:rsidR="0030216D" w:rsidRDefault="0030216D" w:rsidP="0030216D">
      <w:pPr>
        <w:ind w:left="819" w:firstLine="11"/>
        <w:jc w:val="both"/>
      </w:pPr>
      <w:r>
        <w:rPr>
          <w:b/>
        </w:rPr>
        <w:t>Respondent</w:t>
      </w:r>
      <w:r>
        <w:t xml:space="preserve"> means any person who submits an Offer.</w:t>
      </w:r>
    </w:p>
    <w:p w14:paraId="60E248C1" w14:textId="77777777" w:rsidR="0030216D" w:rsidRDefault="0030216D" w:rsidP="0030216D">
      <w:pPr>
        <w:ind w:left="819" w:firstLine="11"/>
        <w:jc w:val="both"/>
      </w:pPr>
      <w:r>
        <w:rPr>
          <w:b/>
        </w:rPr>
        <w:t>Section</w:t>
      </w:r>
      <w:r>
        <w:t xml:space="preserve"> means a section of this Request.</w:t>
      </w:r>
    </w:p>
    <w:p w14:paraId="640DF90A" w14:textId="77777777" w:rsidR="0030216D" w:rsidRDefault="0030216D" w:rsidP="0030216D">
      <w:pPr>
        <w:ind w:left="709" w:firstLine="11"/>
        <w:jc w:val="both"/>
      </w:pPr>
    </w:p>
    <w:p w14:paraId="0717E82D"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Interpretation</w:t>
      </w:r>
    </w:p>
    <w:p w14:paraId="3B32BD45" w14:textId="77777777" w:rsidR="0030216D" w:rsidRDefault="0030216D" w:rsidP="0030216D">
      <w:pPr>
        <w:ind w:left="840" w:firstLine="11"/>
        <w:jc w:val="both"/>
      </w:pPr>
      <w:r>
        <w:t>In this Request and these Request Conditions, words defined in the Draft Contract also apply to these Request Conditions; and unless the context otherwise requires:</w:t>
      </w:r>
    </w:p>
    <w:p w14:paraId="2493DF61" w14:textId="77777777" w:rsidR="0030216D" w:rsidRDefault="0030216D" w:rsidP="00D432D1">
      <w:pPr>
        <w:numPr>
          <w:ilvl w:val="0"/>
          <w:numId w:val="14"/>
        </w:numPr>
        <w:ind w:hanging="567"/>
        <w:jc w:val="both"/>
      </w:pPr>
      <w:r>
        <w:t>the singular includes the plural and vice versa;</w:t>
      </w:r>
    </w:p>
    <w:p w14:paraId="57ED4183" w14:textId="77777777" w:rsidR="0030216D" w:rsidRDefault="0030216D" w:rsidP="00D432D1">
      <w:pPr>
        <w:numPr>
          <w:ilvl w:val="0"/>
          <w:numId w:val="14"/>
        </w:numPr>
        <w:ind w:hanging="567"/>
        <w:jc w:val="both"/>
      </w:pPr>
      <w:r>
        <w:t>a reference to any thing is a reference to the whole or any part of it and a reference to a group of things or persons is a reference to any one or more of them;</w:t>
      </w:r>
    </w:p>
    <w:p w14:paraId="43F71E0C" w14:textId="77777777" w:rsidR="0030216D" w:rsidRDefault="0030216D" w:rsidP="00D432D1">
      <w:pPr>
        <w:numPr>
          <w:ilvl w:val="0"/>
          <w:numId w:val="14"/>
        </w:numPr>
        <w:ind w:hanging="567"/>
        <w:jc w:val="both"/>
      </w:pPr>
      <w:r>
        <w:t>a reference to a gender includes other genders;</w:t>
      </w:r>
    </w:p>
    <w:p w14:paraId="7A489BEE" w14:textId="77777777" w:rsidR="0030216D" w:rsidRDefault="0030216D" w:rsidP="00D432D1">
      <w:pPr>
        <w:numPr>
          <w:ilvl w:val="0"/>
          <w:numId w:val="14"/>
        </w:numPr>
        <w:ind w:hanging="567"/>
        <w:jc w:val="both"/>
      </w:pPr>
      <w:r>
        <w:t>a reference to a person includes a Public Authority, a public body, a company and an incorporated or unincorporated association or body of persons;</w:t>
      </w:r>
    </w:p>
    <w:p w14:paraId="4E92F70A" w14:textId="77777777" w:rsidR="0030216D" w:rsidRDefault="0030216D" w:rsidP="00D432D1">
      <w:pPr>
        <w:numPr>
          <w:ilvl w:val="0"/>
          <w:numId w:val="14"/>
        </w:numPr>
        <w:ind w:hanging="567"/>
        <w:jc w:val="both"/>
      </w:pPr>
      <w:r>
        <w:t>a reference to a person includes a reference to the person’s executors, administrators, successors, substitutes (including, but not limited to, a person taking by novation) and permitted assigns;</w:t>
      </w:r>
    </w:p>
    <w:p w14:paraId="771C24F4" w14:textId="77777777" w:rsidR="0030216D" w:rsidRDefault="0030216D" w:rsidP="00D432D1">
      <w:pPr>
        <w:numPr>
          <w:ilvl w:val="0"/>
          <w:numId w:val="14"/>
        </w:numPr>
        <w:ind w:hanging="567"/>
        <w:jc w:val="both"/>
      </w:pPr>
      <w:r>
        <w:t>if the Respondent consists of a partnership or joint venture, then:</w:t>
      </w:r>
    </w:p>
    <w:p w14:paraId="0DC29B2E" w14:textId="77777777" w:rsidR="0030216D" w:rsidRDefault="0030216D" w:rsidP="00D432D1">
      <w:pPr>
        <w:numPr>
          <w:ilvl w:val="1"/>
          <w:numId w:val="15"/>
        </w:numPr>
        <w:ind w:left="1985" w:hanging="567"/>
        <w:jc w:val="both"/>
      </w:pPr>
      <w:r>
        <w:t>an obligation imposed on the Respondent under the Request binds each person who comprises the Respondent jointly and severally.</w:t>
      </w:r>
    </w:p>
    <w:p w14:paraId="7DC7F4F8" w14:textId="77777777" w:rsidR="0030216D" w:rsidRDefault="0030216D" w:rsidP="00D432D1">
      <w:pPr>
        <w:numPr>
          <w:ilvl w:val="1"/>
          <w:numId w:val="15"/>
        </w:numPr>
        <w:ind w:left="1985" w:hanging="567"/>
        <w:jc w:val="both"/>
      </w:pPr>
      <w:r>
        <w:t>each person who comprises the Respondent agrees to do all things necessary to enable the obligations imposed on the Respondent under the Request to be undertaken; and</w:t>
      </w:r>
    </w:p>
    <w:p w14:paraId="7B0DD64F" w14:textId="77777777" w:rsidR="0030216D" w:rsidRDefault="0030216D" w:rsidP="00D432D1">
      <w:pPr>
        <w:numPr>
          <w:ilvl w:val="1"/>
          <w:numId w:val="15"/>
        </w:numPr>
        <w:ind w:left="1985" w:hanging="567"/>
        <w:jc w:val="both"/>
      </w:pPr>
      <w:r>
        <w:t>the act of one person who comprises the Respondent binds the other persons who comprise the Respondent;</w:t>
      </w:r>
    </w:p>
    <w:p w14:paraId="5CE39D97" w14:textId="77777777" w:rsidR="0030216D" w:rsidRDefault="0030216D" w:rsidP="00D432D1">
      <w:pPr>
        <w:numPr>
          <w:ilvl w:val="0"/>
          <w:numId w:val="14"/>
        </w:numPr>
        <w:ind w:hanging="567"/>
        <w:jc w:val="both"/>
      </w:pPr>
      <w:r>
        <w:t>an agreement, representation, or warranty on the part of or in favour of two or more persons binds, or is for the benefit of, them jointly and severally.</w:t>
      </w:r>
    </w:p>
    <w:p w14:paraId="2321A4AA" w14:textId="63067DF7" w:rsidR="0030216D" w:rsidRDefault="0030216D" w:rsidP="00D432D1">
      <w:pPr>
        <w:numPr>
          <w:ilvl w:val="0"/>
          <w:numId w:val="14"/>
        </w:numPr>
        <w:ind w:hanging="731"/>
        <w:jc w:val="both"/>
      </w:pPr>
      <w:r>
        <w:lastRenderedPageBreak/>
        <w:t xml:space="preserve">a reference to the Request or another instrument includes all variations and replacements of either of them despite any change of, or any change in the identity of, the </w:t>
      </w:r>
      <w:r w:rsidR="006116A5">
        <w:t>Shire</w:t>
      </w:r>
      <w:r>
        <w:t xml:space="preserve"> or the Respondent;</w:t>
      </w:r>
    </w:p>
    <w:p w14:paraId="5CB6DC6E" w14:textId="77777777" w:rsidR="0030216D" w:rsidRDefault="0030216D" w:rsidP="00D432D1">
      <w:pPr>
        <w:numPr>
          <w:ilvl w:val="0"/>
          <w:numId w:val="14"/>
        </w:numPr>
        <w:ind w:hanging="731"/>
        <w:jc w:val="both"/>
      </w:pPr>
      <w:r>
        <w:t>a reference to a clause, schedule, attachment or appendix is a reference to a clause, schedule, attachment or appendix to the Request;</w:t>
      </w:r>
    </w:p>
    <w:p w14:paraId="6E335D85" w14:textId="31C53153" w:rsidR="0030216D" w:rsidRDefault="0030216D" w:rsidP="00D432D1">
      <w:pPr>
        <w:numPr>
          <w:ilvl w:val="0"/>
          <w:numId w:val="14"/>
        </w:numPr>
        <w:ind w:hanging="731"/>
        <w:jc w:val="both"/>
      </w:pPr>
      <w:r>
        <w:t xml:space="preserve">all the provisions in any schedule, attachment or appendix to the Request are incorporated in, and form part of, the Request and bind the </w:t>
      </w:r>
      <w:r w:rsidR="006116A5">
        <w:t>Shire</w:t>
      </w:r>
      <w:r>
        <w:t xml:space="preserve"> and the Respondent;</w:t>
      </w:r>
    </w:p>
    <w:p w14:paraId="4397B74B" w14:textId="77777777" w:rsidR="0030216D" w:rsidRDefault="0030216D" w:rsidP="00D432D1">
      <w:pPr>
        <w:numPr>
          <w:ilvl w:val="0"/>
          <w:numId w:val="14"/>
        </w:numPr>
        <w:ind w:hanging="731"/>
        <w:jc w:val="both"/>
      </w:pPr>
      <w:r>
        <w:t>headings are included for convenience and do not affect the interpretation of the Request;</w:t>
      </w:r>
    </w:p>
    <w:p w14:paraId="2E5F9B61" w14:textId="77777777" w:rsidR="0030216D" w:rsidRDefault="0030216D" w:rsidP="00D432D1">
      <w:pPr>
        <w:numPr>
          <w:ilvl w:val="0"/>
          <w:numId w:val="14"/>
        </w:numPr>
        <w:ind w:hanging="731"/>
        <w:jc w:val="both"/>
      </w:pPr>
      <w:r>
        <w:t>a reference to a statute, ordinance, code or other law includes regulations and other instruments under it and consolidations, amendments, re-enactments or replacements of it;</w:t>
      </w:r>
    </w:p>
    <w:p w14:paraId="24D897A1" w14:textId="67A6F494" w:rsidR="0030216D" w:rsidRDefault="0030216D" w:rsidP="00D432D1">
      <w:pPr>
        <w:numPr>
          <w:ilvl w:val="0"/>
          <w:numId w:val="14"/>
        </w:numPr>
        <w:ind w:hanging="731"/>
        <w:jc w:val="both"/>
      </w:pPr>
      <w:r>
        <w:t xml:space="preserve">no rule of interpretation is to be applied to disadvantage the </w:t>
      </w:r>
      <w:r w:rsidR="006116A5">
        <w:t>Shire</w:t>
      </w:r>
      <w:r>
        <w:t xml:space="preserve"> or the Respondent on the basis that it was responsible for preparing the Request;</w:t>
      </w:r>
    </w:p>
    <w:p w14:paraId="243DC897" w14:textId="77777777" w:rsidR="0030216D" w:rsidRDefault="0030216D" w:rsidP="00D432D1">
      <w:pPr>
        <w:numPr>
          <w:ilvl w:val="0"/>
          <w:numId w:val="14"/>
        </w:numPr>
        <w:ind w:hanging="731"/>
        <w:jc w:val="both"/>
      </w:pPr>
      <w:r>
        <w:t>if a word or phrase is defined, other grammatical forms of that word or phrase have a corresponding meaning;</w:t>
      </w:r>
    </w:p>
    <w:p w14:paraId="71451F2C" w14:textId="77777777" w:rsidR="0030216D" w:rsidRDefault="0030216D" w:rsidP="00D432D1">
      <w:pPr>
        <w:numPr>
          <w:ilvl w:val="0"/>
          <w:numId w:val="14"/>
        </w:numPr>
        <w:ind w:hanging="731"/>
        <w:jc w:val="both"/>
      </w:pPr>
      <w:r>
        <w:t>if the word “including” or “includes” is used, the words “without limitation” are taken to immediately follow;</w:t>
      </w:r>
    </w:p>
    <w:p w14:paraId="03C9BE6B" w14:textId="77777777" w:rsidR="0030216D" w:rsidRDefault="0030216D" w:rsidP="00D432D1">
      <w:pPr>
        <w:numPr>
          <w:ilvl w:val="0"/>
          <w:numId w:val="14"/>
        </w:numPr>
        <w:ind w:hanging="731"/>
        <w:jc w:val="both"/>
      </w:pPr>
      <w:r>
        <w:t>a reference to writing includes any means of representing or reproducing words in visible form including by electronic means such as facsimile transmission;</w:t>
      </w:r>
    </w:p>
    <w:p w14:paraId="6D9AC3D8" w14:textId="77777777" w:rsidR="0030216D" w:rsidRDefault="0030216D" w:rsidP="00D432D1">
      <w:pPr>
        <w:numPr>
          <w:ilvl w:val="0"/>
          <w:numId w:val="14"/>
        </w:numPr>
        <w:ind w:hanging="731"/>
        <w:jc w:val="both"/>
      </w:pPr>
      <w:r>
        <w:t>a reference to a liability includes all obligations to pay money and all other losses, costs and expenses of any kind;</w:t>
      </w:r>
    </w:p>
    <w:p w14:paraId="65581F6A" w14:textId="77777777" w:rsidR="0030216D" w:rsidRDefault="0030216D" w:rsidP="00D432D1">
      <w:pPr>
        <w:numPr>
          <w:ilvl w:val="0"/>
          <w:numId w:val="14"/>
        </w:numPr>
        <w:ind w:hanging="731"/>
        <w:jc w:val="both"/>
      </w:pPr>
      <w:r>
        <w:t>a reference to a day is to a calendar day, a month is to a calendar month and a yea is to a calendar year;</w:t>
      </w:r>
    </w:p>
    <w:p w14:paraId="00BA1FB8" w14:textId="77777777" w:rsidR="0030216D" w:rsidRDefault="0030216D" w:rsidP="00D432D1">
      <w:pPr>
        <w:numPr>
          <w:ilvl w:val="0"/>
          <w:numId w:val="14"/>
        </w:numPr>
        <w:ind w:hanging="731"/>
        <w:jc w:val="both"/>
      </w:pPr>
      <w:r>
        <w:t>if a period of time is specified and dates from a given day or the day of an act or event, it is to be calculated inclusive of that day;</w:t>
      </w:r>
    </w:p>
    <w:p w14:paraId="7F5F9322" w14:textId="77777777" w:rsidR="0030216D" w:rsidRDefault="0030216D" w:rsidP="00D432D1">
      <w:pPr>
        <w:numPr>
          <w:ilvl w:val="0"/>
          <w:numId w:val="14"/>
        </w:numPr>
        <w:ind w:hanging="731"/>
        <w:jc w:val="both"/>
      </w:pPr>
      <w:r>
        <w:t>if a date stipulated for payment or for doing an act is not a Business Day, the payment must be made, or the act must be done, on the next Business Day;</w:t>
      </w:r>
    </w:p>
    <w:p w14:paraId="109C6F86" w14:textId="77777777" w:rsidR="0030216D" w:rsidRDefault="0030216D" w:rsidP="00D432D1">
      <w:pPr>
        <w:numPr>
          <w:ilvl w:val="0"/>
          <w:numId w:val="14"/>
        </w:numPr>
        <w:ind w:hanging="731"/>
        <w:jc w:val="both"/>
      </w:pPr>
      <w:r>
        <w:t>a reference to a monetary amount means that amount in Australian currency, and</w:t>
      </w:r>
    </w:p>
    <w:p w14:paraId="5C6F238C" w14:textId="77777777" w:rsidR="0030216D" w:rsidRDefault="0030216D" w:rsidP="00D432D1">
      <w:pPr>
        <w:numPr>
          <w:ilvl w:val="0"/>
          <w:numId w:val="14"/>
        </w:numPr>
        <w:ind w:hanging="731"/>
        <w:jc w:val="both"/>
      </w:pPr>
      <w:r>
        <w:t>a reference to time means the time observed by the general community from time to time in Western Australia.</w:t>
      </w:r>
    </w:p>
    <w:p w14:paraId="2EB390B8" w14:textId="77777777" w:rsidR="0030216D" w:rsidRDefault="0030216D" w:rsidP="0030216D">
      <w:pPr>
        <w:jc w:val="both"/>
      </w:pPr>
    </w:p>
    <w:p w14:paraId="39C3BB09" w14:textId="77777777" w:rsidR="0030216D" w:rsidRDefault="0030216D" w:rsidP="00D432D1">
      <w:pPr>
        <w:numPr>
          <w:ilvl w:val="0"/>
          <w:numId w:val="13"/>
        </w:numPr>
        <w:ind w:left="709" w:hanging="709"/>
        <w:jc w:val="both"/>
        <w:rPr>
          <w:b/>
          <w:caps/>
        </w:rPr>
      </w:pPr>
      <w:r>
        <w:rPr>
          <w:b/>
        </w:rPr>
        <w:t>Conditions</w:t>
      </w:r>
    </w:p>
    <w:p w14:paraId="24EB1A18"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Submission of Offer</w:t>
      </w:r>
    </w:p>
    <w:p w14:paraId="6A54CBAE" w14:textId="77777777" w:rsidR="0030216D" w:rsidRDefault="0030216D" w:rsidP="0030216D">
      <w:pPr>
        <w:ind w:left="1560" w:hanging="74"/>
        <w:jc w:val="both"/>
      </w:pPr>
      <w:r>
        <w:t>Any Offer which:</w:t>
      </w:r>
    </w:p>
    <w:p w14:paraId="5216BE8E" w14:textId="77777777" w:rsidR="0030216D" w:rsidRDefault="0030216D" w:rsidP="00D432D1">
      <w:pPr>
        <w:numPr>
          <w:ilvl w:val="0"/>
          <w:numId w:val="16"/>
        </w:numPr>
        <w:ind w:left="1560" w:hanging="731"/>
        <w:jc w:val="both"/>
      </w:pPr>
      <w:r>
        <w:t>is not submitted before Closing Time;</w:t>
      </w:r>
    </w:p>
    <w:p w14:paraId="4D994073" w14:textId="77777777" w:rsidR="0030216D" w:rsidRDefault="0030216D" w:rsidP="00D432D1">
      <w:pPr>
        <w:numPr>
          <w:ilvl w:val="0"/>
          <w:numId w:val="16"/>
        </w:numPr>
        <w:ind w:left="1560" w:hanging="731"/>
        <w:jc w:val="both"/>
      </w:pPr>
      <w:r>
        <w:t>is incomplete at the Closing Time; or</w:t>
      </w:r>
    </w:p>
    <w:p w14:paraId="0B4A6714" w14:textId="77777777" w:rsidR="0030216D" w:rsidRDefault="0030216D" w:rsidP="00D432D1">
      <w:pPr>
        <w:numPr>
          <w:ilvl w:val="0"/>
          <w:numId w:val="16"/>
        </w:numPr>
        <w:ind w:left="1560" w:hanging="731"/>
        <w:jc w:val="both"/>
      </w:pPr>
      <w:r>
        <w:t>is not submitted in accordance with the provisions of clause 1.2 in Part A of the Request, will be excluded from consideration, unless the Respondent can provide conclusive evidence of mishandling of the Offer.</w:t>
      </w:r>
    </w:p>
    <w:p w14:paraId="406121F0" w14:textId="5E377BE8" w:rsidR="0030216D" w:rsidRDefault="0030216D" w:rsidP="0030216D">
      <w:pPr>
        <w:ind w:left="851"/>
        <w:jc w:val="both"/>
      </w:pPr>
      <w:r>
        <w:t xml:space="preserve">The Offer must be received in full by the </w:t>
      </w:r>
      <w:r w:rsidR="006116A5">
        <w:t>Shire</w:t>
      </w:r>
      <w:r>
        <w:t xml:space="preserve"> prior to the Closing Time. </w:t>
      </w:r>
    </w:p>
    <w:p w14:paraId="695FCC73" w14:textId="77777777" w:rsidR="0030216D" w:rsidRDefault="0030216D" w:rsidP="0030216D">
      <w:pPr>
        <w:ind w:left="851"/>
        <w:jc w:val="both"/>
      </w:pPr>
      <w:r>
        <w:t>The Respondent agrees that:</w:t>
      </w:r>
    </w:p>
    <w:p w14:paraId="1B3356EF" w14:textId="4089B76F" w:rsidR="0030216D" w:rsidRDefault="0030216D" w:rsidP="00D432D1">
      <w:pPr>
        <w:numPr>
          <w:ilvl w:val="0"/>
          <w:numId w:val="17"/>
        </w:numPr>
        <w:ind w:left="1560" w:hanging="720"/>
        <w:jc w:val="both"/>
      </w:pPr>
      <w:r>
        <w:t xml:space="preserve">receipt of the Offer will be determined by the date and time shown on the electronic lodgement service receipt issued or, if no receipt is issued, the date and time which the </w:t>
      </w:r>
      <w:r w:rsidR="006116A5">
        <w:t>Shire</w:t>
      </w:r>
      <w:r>
        <w:t>’s computer records that the Offer was received.</w:t>
      </w:r>
    </w:p>
    <w:p w14:paraId="1B9ACBAB" w14:textId="1FD7B5E0" w:rsidR="0030216D" w:rsidRDefault="0030216D" w:rsidP="00D432D1">
      <w:pPr>
        <w:numPr>
          <w:ilvl w:val="0"/>
          <w:numId w:val="17"/>
        </w:numPr>
        <w:ind w:left="1560" w:hanging="720"/>
        <w:jc w:val="both"/>
      </w:pPr>
      <w:r>
        <w:lastRenderedPageBreak/>
        <w:t xml:space="preserve">if the electronic copy of the Offer contains a virus, then, notwithstanding any disclaimer made by the Respondent in respect of viruses, the Respondent must pay to the </w:t>
      </w:r>
      <w:r w:rsidR="006116A5">
        <w:t>Shire</w:t>
      </w:r>
      <w:r>
        <w:t xml:space="preserve"> all costs incurred by the </w:t>
      </w:r>
      <w:r w:rsidR="006116A5">
        <w:t>Shire</w:t>
      </w:r>
      <w:r>
        <w:t xml:space="preserve"> arising from, or in connection with, the virus.</w:t>
      </w:r>
    </w:p>
    <w:p w14:paraId="1C84257B" w14:textId="77777777" w:rsidR="0030216D" w:rsidRDefault="0030216D" w:rsidP="00D432D1">
      <w:pPr>
        <w:numPr>
          <w:ilvl w:val="0"/>
          <w:numId w:val="17"/>
        </w:numPr>
        <w:ind w:left="1560" w:hanging="720"/>
        <w:jc w:val="both"/>
      </w:pPr>
      <w:r>
        <w:t>lodgement of electronic files may take time and the Respondent must make its own assessment of the time required for full transmission of its Offer.</w:t>
      </w:r>
    </w:p>
    <w:p w14:paraId="149EA8AB" w14:textId="25DB84D1" w:rsidR="0030216D" w:rsidRDefault="0030216D" w:rsidP="00D432D1">
      <w:pPr>
        <w:numPr>
          <w:ilvl w:val="0"/>
          <w:numId w:val="17"/>
        </w:numPr>
        <w:ind w:left="1560" w:hanging="720"/>
        <w:jc w:val="both"/>
      </w:pPr>
      <w:r>
        <w:t xml:space="preserve">the </w:t>
      </w:r>
      <w:r w:rsidR="006116A5">
        <w:t>Shire</w:t>
      </w:r>
      <w:r>
        <w:t xml:space="preserve"> will not be responsible in any way for any loss, damage or corruption of the electronic copy of the Offer;</w:t>
      </w:r>
    </w:p>
    <w:p w14:paraId="25B95874" w14:textId="4B58970D" w:rsidR="0030216D" w:rsidRDefault="0030216D" w:rsidP="00D432D1">
      <w:pPr>
        <w:numPr>
          <w:ilvl w:val="0"/>
          <w:numId w:val="17"/>
        </w:numPr>
        <w:ind w:left="1560" w:hanging="720"/>
        <w:jc w:val="both"/>
      </w:pPr>
      <w:r>
        <w:t xml:space="preserve">if the electronic copy of the Offer becomes corrupted, illegible or incomplete as a result of transmission, storage, encryption or decryption, then the </w:t>
      </w:r>
      <w:r w:rsidR="006116A5">
        <w:t>Shire</w:t>
      </w:r>
      <w:r>
        <w:t xml:space="preserve"> may request the Respondent to provide another copy of the Offer either electronically or in hard copy or both;</w:t>
      </w:r>
    </w:p>
    <w:p w14:paraId="528313AF" w14:textId="5C0A8304" w:rsidR="0030216D" w:rsidRDefault="0030216D" w:rsidP="00D432D1">
      <w:pPr>
        <w:numPr>
          <w:ilvl w:val="0"/>
          <w:numId w:val="17"/>
        </w:numPr>
        <w:ind w:left="1560" w:hanging="720"/>
        <w:jc w:val="both"/>
      </w:pPr>
      <w:r>
        <w:t xml:space="preserve">if the </w:t>
      </w:r>
      <w:r w:rsidR="006116A5">
        <w:t>Shire</w:t>
      </w:r>
      <w:r>
        <w:t xml:space="preserve"> requests the provisions of another copy of the Offer, then the Respondent must;</w:t>
      </w:r>
    </w:p>
    <w:p w14:paraId="09970D99" w14:textId="343DD750" w:rsidR="0030216D" w:rsidRDefault="0030216D" w:rsidP="00D432D1">
      <w:pPr>
        <w:numPr>
          <w:ilvl w:val="0"/>
          <w:numId w:val="18"/>
        </w:numPr>
        <w:ind w:left="1985" w:hanging="425"/>
        <w:jc w:val="both"/>
      </w:pPr>
      <w:r>
        <w:t xml:space="preserve">provide the copy in the form or forms requested within the period specified by the </w:t>
      </w:r>
      <w:r w:rsidR="006116A5">
        <w:t>Shire</w:t>
      </w:r>
      <w:r>
        <w:t>;</w:t>
      </w:r>
    </w:p>
    <w:p w14:paraId="02F16514" w14:textId="77777777" w:rsidR="0030216D" w:rsidRDefault="0030216D" w:rsidP="00D432D1">
      <w:pPr>
        <w:numPr>
          <w:ilvl w:val="0"/>
          <w:numId w:val="18"/>
        </w:numPr>
        <w:ind w:left="1985" w:hanging="425"/>
        <w:jc w:val="both"/>
      </w:pPr>
      <w:r>
        <w:t>provide a statutory declaration that the copy is a true copy of the Offer which was electronically submitted by the Respondent and that no changes to the Offer have been made after the initial attempted electronic submission; and</w:t>
      </w:r>
    </w:p>
    <w:p w14:paraId="01BF501D" w14:textId="77777777" w:rsidR="0030216D" w:rsidRDefault="0030216D" w:rsidP="00D432D1">
      <w:pPr>
        <w:numPr>
          <w:ilvl w:val="0"/>
          <w:numId w:val="18"/>
        </w:numPr>
        <w:ind w:left="1985" w:hanging="425"/>
        <w:jc w:val="both"/>
      </w:pPr>
      <w:r>
        <w:t>if requested, provide a copy of the electronic lodgement service receipt for the initial attempted electronic submission.</w:t>
      </w:r>
    </w:p>
    <w:p w14:paraId="23712395" w14:textId="36A40F37" w:rsidR="0030216D" w:rsidRDefault="0030216D" w:rsidP="0030216D">
      <w:pPr>
        <w:ind w:left="851"/>
        <w:jc w:val="both"/>
      </w:pPr>
      <w:r>
        <w:t xml:space="preserve">An Offer is not assignable by the Respondent without the prior written consent of the </w:t>
      </w:r>
      <w:r w:rsidR="006116A5">
        <w:t>Shire</w:t>
      </w:r>
      <w:r>
        <w:t>.</w:t>
      </w:r>
    </w:p>
    <w:p w14:paraId="466EDAB3" w14:textId="77777777" w:rsidR="0030216D" w:rsidRDefault="0030216D" w:rsidP="0030216D">
      <w:pPr>
        <w:ind w:left="851"/>
        <w:jc w:val="both"/>
      </w:pPr>
    </w:p>
    <w:p w14:paraId="25C8D37B" w14:textId="77777777" w:rsidR="0030216D" w:rsidRDefault="0030216D" w:rsidP="0030216D">
      <w:pPr>
        <w:ind w:left="851"/>
        <w:jc w:val="both"/>
      </w:pPr>
      <w:r>
        <w:t>If an Offer is submitted by a consortium of two (2) or more persons either by way of joint venture, partnership or otherwise, the Offer is binding on those persons jointly and severally.</w:t>
      </w:r>
    </w:p>
    <w:p w14:paraId="2465CFFB" w14:textId="77777777" w:rsidR="0030216D" w:rsidRDefault="0030216D" w:rsidP="0030216D">
      <w:pPr>
        <w:ind w:left="851"/>
        <w:jc w:val="both"/>
      </w:pPr>
    </w:p>
    <w:p w14:paraId="70E88FCC" w14:textId="3E46096E" w:rsidR="0030216D" w:rsidRDefault="0030216D" w:rsidP="0030216D">
      <w:pPr>
        <w:ind w:left="851"/>
        <w:jc w:val="both"/>
      </w:pPr>
      <w:r>
        <w:t xml:space="preserve">An Offer is, upon submission, the absolute property of the </w:t>
      </w:r>
      <w:r w:rsidR="006116A5">
        <w:t>Shire</w:t>
      </w:r>
      <w:r>
        <w:t xml:space="preserve"> and will not be returned to the Respondent. Nothing in this provision affects the intellectual property rights of the Respondent in the Offer, except that the </w:t>
      </w:r>
      <w:r w:rsidR="006116A5">
        <w:t>Shire</w:t>
      </w:r>
      <w:r>
        <w:t xml:space="preserve"> may make such copies of the Offer as the </w:t>
      </w:r>
      <w:r w:rsidR="006116A5">
        <w:t>Shire</w:t>
      </w:r>
      <w:r>
        <w:t xml:space="preserve"> requires for the proper evaluation of the Offer.</w:t>
      </w:r>
    </w:p>
    <w:p w14:paraId="24E1671E" w14:textId="77777777" w:rsidR="0030216D" w:rsidRDefault="0030216D" w:rsidP="0030216D">
      <w:pPr>
        <w:ind w:left="709" w:firstLine="11"/>
        <w:jc w:val="both"/>
      </w:pPr>
    </w:p>
    <w:p w14:paraId="763DB3DA"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Cancellation and Variation</w:t>
      </w:r>
    </w:p>
    <w:p w14:paraId="382996C0" w14:textId="1DD49603" w:rsidR="0030216D" w:rsidRDefault="0030216D" w:rsidP="0030216D">
      <w:pPr>
        <w:ind w:left="851"/>
        <w:jc w:val="both"/>
      </w:pPr>
      <w:r>
        <w:t xml:space="preserve">The </w:t>
      </w:r>
      <w:r w:rsidR="006116A5">
        <w:t>Shire</w:t>
      </w:r>
      <w:r>
        <w:t xml:space="preserve"> reserves the right, at any time and from time to time, to cancel, vary, supplement, supersede or replace the Request or any part of the Request.</w:t>
      </w:r>
    </w:p>
    <w:p w14:paraId="2E891499" w14:textId="2DECC10D" w:rsidR="0030216D" w:rsidRDefault="0030216D" w:rsidP="0030216D">
      <w:pPr>
        <w:ind w:left="851"/>
        <w:jc w:val="both"/>
      </w:pPr>
      <w:r>
        <w:t xml:space="preserve">If the </w:t>
      </w:r>
      <w:r w:rsidR="006116A5">
        <w:t>Shire</w:t>
      </w:r>
      <w:r>
        <w:t xml:space="preserve"> cancels, varies, supplements, supersedes or replaces the Request, then:</w:t>
      </w:r>
    </w:p>
    <w:p w14:paraId="5BE80B0C" w14:textId="7A1F8B80" w:rsidR="0030216D" w:rsidRDefault="0030216D" w:rsidP="00D432D1">
      <w:pPr>
        <w:numPr>
          <w:ilvl w:val="0"/>
          <w:numId w:val="21"/>
        </w:numPr>
        <w:ind w:hanging="589"/>
        <w:jc w:val="both"/>
      </w:pPr>
      <w:r>
        <w:t xml:space="preserve">the </w:t>
      </w:r>
      <w:r w:rsidR="006116A5">
        <w:t>Shire</w:t>
      </w:r>
      <w:r>
        <w:t xml:space="preserve"> will advise each Respondent that the Request has been cancelled, varied, supplemented, superseded or replaced; and</w:t>
      </w:r>
    </w:p>
    <w:p w14:paraId="6FFCA08D" w14:textId="1ABCCA6C" w:rsidR="0030216D" w:rsidRDefault="0030216D" w:rsidP="00D432D1">
      <w:pPr>
        <w:numPr>
          <w:ilvl w:val="0"/>
          <w:numId w:val="21"/>
        </w:numPr>
        <w:ind w:hanging="589"/>
        <w:jc w:val="both"/>
      </w:pPr>
      <w:r>
        <w:t xml:space="preserve">the Respondent shall not have any recourse against the </w:t>
      </w:r>
      <w:r w:rsidR="006116A5">
        <w:t>Shire</w:t>
      </w:r>
      <w:r>
        <w:t xml:space="preserve"> whatsoever including for claims for costs or expenses incurred up to and including the date that the Request or any part of the Request is cancelled, varied, supplemented, superseded or replaced.</w:t>
      </w:r>
    </w:p>
    <w:p w14:paraId="542843B2" w14:textId="77777777" w:rsidR="0030216D" w:rsidRDefault="0030216D" w:rsidP="0030216D">
      <w:pPr>
        <w:ind w:left="709" w:firstLine="11"/>
        <w:jc w:val="both"/>
      </w:pPr>
    </w:p>
    <w:p w14:paraId="27B9E107" w14:textId="535DEDFD" w:rsidR="0030216D" w:rsidRPr="004B4C08" w:rsidRDefault="006116A5" w:rsidP="00D432D1">
      <w:pPr>
        <w:numPr>
          <w:ilvl w:val="1"/>
          <w:numId w:val="13"/>
        </w:numPr>
        <w:ind w:hanging="792"/>
        <w:jc w:val="both"/>
        <w:rPr>
          <w:rFonts w:ascii="Arial Bold" w:hAnsi="Arial Bold"/>
          <w:b/>
        </w:rPr>
      </w:pPr>
      <w:r>
        <w:rPr>
          <w:rFonts w:ascii="Arial Bold" w:hAnsi="Arial Bold"/>
          <w:b/>
        </w:rPr>
        <w:t>Shire</w:t>
      </w:r>
      <w:r w:rsidR="0030216D">
        <w:rPr>
          <w:rFonts w:ascii="Arial Bold" w:hAnsi="Arial Bold"/>
          <w:b/>
        </w:rPr>
        <w:t>’s Rights</w:t>
      </w:r>
    </w:p>
    <w:p w14:paraId="20FA8976" w14:textId="24336FB6" w:rsidR="0030216D" w:rsidRDefault="0030216D" w:rsidP="0030216D">
      <w:pPr>
        <w:ind w:left="840" w:firstLine="11"/>
        <w:jc w:val="both"/>
      </w:pPr>
      <w:r>
        <w:t xml:space="preserve">The </w:t>
      </w:r>
      <w:r w:rsidR="006116A5">
        <w:t>Shire</w:t>
      </w:r>
      <w:r>
        <w:t xml:space="preserve"> is not obliged to accept the Offer containing the lowest Offered Price. </w:t>
      </w:r>
    </w:p>
    <w:p w14:paraId="46782505" w14:textId="77777777" w:rsidR="0030216D" w:rsidRDefault="0030216D" w:rsidP="0030216D">
      <w:pPr>
        <w:ind w:left="709" w:firstLine="11"/>
        <w:jc w:val="both"/>
      </w:pPr>
    </w:p>
    <w:p w14:paraId="0A3110A7" w14:textId="57657EA4" w:rsidR="0030216D" w:rsidRDefault="0030216D" w:rsidP="0030216D">
      <w:pPr>
        <w:ind w:left="840"/>
        <w:jc w:val="both"/>
      </w:pPr>
      <w:r>
        <w:lastRenderedPageBreak/>
        <w:t xml:space="preserve">The </w:t>
      </w:r>
      <w:r w:rsidR="006116A5">
        <w:t>Shire</w:t>
      </w:r>
      <w:r>
        <w:t xml:space="preserve"> is under no obligation to accept any Offer and may reject any Offer or all Offers, in the </w:t>
      </w:r>
      <w:r w:rsidR="006116A5">
        <w:t>Shire</w:t>
      </w:r>
      <w:r>
        <w:t>’s discretion, including:</w:t>
      </w:r>
    </w:p>
    <w:p w14:paraId="1758965C" w14:textId="77777777" w:rsidR="0030216D" w:rsidRDefault="0030216D" w:rsidP="00D432D1">
      <w:pPr>
        <w:numPr>
          <w:ilvl w:val="0"/>
          <w:numId w:val="19"/>
        </w:numPr>
        <w:ind w:hanging="589"/>
        <w:jc w:val="both"/>
      </w:pPr>
      <w:r>
        <w:rPr>
          <w:b/>
        </w:rPr>
        <w:t>(failure to comply with Request Conditions)</w:t>
      </w:r>
      <w:r>
        <w:t xml:space="preserve"> if an Offer fails to comply with these Request Conditions;</w:t>
      </w:r>
    </w:p>
    <w:p w14:paraId="3C8D0A09" w14:textId="77777777" w:rsidR="0030216D" w:rsidRDefault="0030216D" w:rsidP="00D432D1">
      <w:pPr>
        <w:numPr>
          <w:ilvl w:val="0"/>
          <w:numId w:val="19"/>
        </w:numPr>
        <w:ind w:hanging="589"/>
        <w:jc w:val="both"/>
      </w:pPr>
      <w:r>
        <w:rPr>
          <w:b/>
        </w:rPr>
        <w:t>(failure to comply with requirements)</w:t>
      </w:r>
      <w:r>
        <w:t xml:space="preserve"> if an Offer fails to comply with any of the Requirements set out in Part B of this Request;</w:t>
      </w:r>
    </w:p>
    <w:p w14:paraId="09C6C11B" w14:textId="77777777" w:rsidR="0030216D" w:rsidRDefault="0030216D" w:rsidP="00D432D1">
      <w:pPr>
        <w:numPr>
          <w:ilvl w:val="0"/>
          <w:numId w:val="19"/>
        </w:numPr>
        <w:ind w:hanging="589"/>
        <w:jc w:val="both"/>
      </w:pPr>
      <w:r>
        <w:rPr>
          <w:b/>
        </w:rPr>
        <w:t>(false or misleading)</w:t>
      </w:r>
      <w:r>
        <w:t xml:space="preserve"> if an Offer contains information or representations that are false or misleading;</w:t>
      </w:r>
    </w:p>
    <w:p w14:paraId="28EAE760" w14:textId="77777777" w:rsidR="0030216D" w:rsidRDefault="0030216D" w:rsidP="00D432D1">
      <w:pPr>
        <w:numPr>
          <w:ilvl w:val="0"/>
          <w:numId w:val="19"/>
        </w:numPr>
        <w:ind w:hanging="589"/>
        <w:jc w:val="both"/>
      </w:pPr>
      <w:r>
        <w:rPr>
          <w:b/>
        </w:rPr>
        <w:t>(change of control)</w:t>
      </w:r>
      <w:r>
        <w:t xml:space="preserve"> if anything occurs, the effect of which is to transfer directly or indirectly, the management or control of the Respondent to another person, including in respect of a Respondent which is a body corporate, if there is a change in control of the Respondent within the meaning of the </w:t>
      </w:r>
      <w:r w:rsidRPr="009A590E">
        <w:rPr>
          <w:i/>
        </w:rPr>
        <w:t>Corporations Act 2001</w:t>
      </w:r>
      <w:r>
        <w:t xml:space="preserve"> (Cth);</w:t>
      </w:r>
    </w:p>
    <w:p w14:paraId="56BB1B0D" w14:textId="77777777" w:rsidR="0030216D" w:rsidRPr="009A590E" w:rsidRDefault="0030216D" w:rsidP="00D432D1">
      <w:pPr>
        <w:numPr>
          <w:ilvl w:val="0"/>
          <w:numId w:val="19"/>
        </w:numPr>
        <w:ind w:hanging="589"/>
        <w:jc w:val="both"/>
        <w:rPr>
          <w:b/>
        </w:rPr>
      </w:pPr>
      <w:r w:rsidRPr="009A590E">
        <w:rPr>
          <w:b/>
        </w:rPr>
        <w:t>(chan</w:t>
      </w:r>
      <w:r>
        <w:rPr>
          <w:b/>
        </w:rPr>
        <w:t>ge of consortium membership)</w:t>
      </w:r>
      <w:r>
        <w:t xml:space="preserve"> in respect of a Respondent which consists of a consortium, if there is a change of membership of the consortium members; or</w:t>
      </w:r>
    </w:p>
    <w:p w14:paraId="63099F02" w14:textId="17BB5D77" w:rsidR="0030216D" w:rsidRPr="009A590E" w:rsidRDefault="0030216D" w:rsidP="00D432D1">
      <w:pPr>
        <w:numPr>
          <w:ilvl w:val="0"/>
          <w:numId w:val="19"/>
        </w:numPr>
        <w:ind w:hanging="589"/>
        <w:jc w:val="both"/>
        <w:rPr>
          <w:b/>
        </w:rPr>
      </w:pPr>
      <w:r>
        <w:rPr>
          <w:b/>
        </w:rPr>
        <w:t>(change of policy or commercial reasons)</w:t>
      </w:r>
      <w:r>
        <w:t xml:space="preserve"> if the </w:t>
      </w:r>
      <w:r w:rsidR="006116A5">
        <w:t>Shire</w:t>
      </w:r>
      <w:r>
        <w:t xml:space="preserve"> decides to cancel the Request due to changes of policy or for commercial reasons.</w:t>
      </w:r>
    </w:p>
    <w:p w14:paraId="0325EF0A" w14:textId="77777777" w:rsidR="0030216D" w:rsidRDefault="0030216D" w:rsidP="0030216D">
      <w:pPr>
        <w:ind w:left="709" w:firstLine="11"/>
        <w:jc w:val="both"/>
      </w:pPr>
    </w:p>
    <w:p w14:paraId="615007E8" w14:textId="56511D22" w:rsidR="0030216D" w:rsidRDefault="0030216D" w:rsidP="0030216D">
      <w:pPr>
        <w:ind w:left="851" w:firstLine="11"/>
        <w:jc w:val="both"/>
      </w:pPr>
      <w:r>
        <w:t xml:space="preserve">After the Closing Time, the </w:t>
      </w:r>
      <w:r w:rsidR="006116A5">
        <w:t>Shire</w:t>
      </w:r>
      <w:r>
        <w:t xml:space="preserve"> may:</w:t>
      </w:r>
    </w:p>
    <w:p w14:paraId="564C2EBE" w14:textId="77777777" w:rsidR="0030216D" w:rsidRDefault="0030216D" w:rsidP="00D432D1">
      <w:pPr>
        <w:numPr>
          <w:ilvl w:val="0"/>
          <w:numId w:val="20"/>
        </w:numPr>
        <w:ind w:hanging="589"/>
        <w:jc w:val="both"/>
      </w:pPr>
      <w:r>
        <w:t>request additional information from the Respondent in relation to the content of the Offer for the sole purpose of clarifying the Offer; and</w:t>
      </w:r>
    </w:p>
    <w:p w14:paraId="43AA093D" w14:textId="76E62E19" w:rsidR="0030216D" w:rsidRDefault="0030216D" w:rsidP="00D432D1">
      <w:pPr>
        <w:numPr>
          <w:ilvl w:val="0"/>
          <w:numId w:val="20"/>
        </w:numPr>
        <w:ind w:left="1418" w:hanging="567"/>
        <w:jc w:val="both"/>
      </w:pPr>
      <w:r>
        <w:t>request information from the Respondent regarding the financial capa</w:t>
      </w:r>
      <w:r w:rsidR="006116A5">
        <w:t>Shire</w:t>
      </w:r>
      <w:r>
        <w:t xml:space="preserve"> of the Respondent, and if so requested, the Respondent must promptly provide such information to the </w:t>
      </w:r>
      <w:r w:rsidR="006116A5">
        <w:t>Shire</w:t>
      </w:r>
      <w:r>
        <w:t>.</w:t>
      </w:r>
    </w:p>
    <w:p w14:paraId="6D31374F" w14:textId="77777777" w:rsidR="0030216D" w:rsidRDefault="0030216D" w:rsidP="0030216D">
      <w:pPr>
        <w:ind w:left="709" w:firstLine="11"/>
        <w:jc w:val="both"/>
      </w:pPr>
    </w:p>
    <w:p w14:paraId="1423BCDA" w14:textId="0623A6B5" w:rsidR="0030216D" w:rsidRDefault="0030216D" w:rsidP="0030216D">
      <w:pPr>
        <w:ind w:left="840" w:firstLine="11"/>
        <w:jc w:val="both"/>
      </w:pPr>
      <w:r>
        <w:t xml:space="preserve">The </w:t>
      </w:r>
      <w:r w:rsidR="006116A5">
        <w:t>Shire</w:t>
      </w:r>
      <w:r>
        <w:t xml:space="preserve"> reserves the right to conduct site visits as it deems appropriate.</w:t>
      </w:r>
    </w:p>
    <w:p w14:paraId="3A10A115" w14:textId="77777777" w:rsidR="0030216D" w:rsidRDefault="0030216D" w:rsidP="0030216D">
      <w:pPr>
        <w:ind w:left="709" w:firstLine="11"/>
        <w:jc w:val="both"/>
      </w:pPr>
    </w:p>
    <w:p w14:paraId="2B006AB6"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Selection of the Preferred Respondent</w:t>
      </w:r>
    </w:p>
    <w:p w14:paraId="4A0A97EA" w14:textId="5D26003A" w:rsidR="0030216D" w:rsidRDefault="0030216D" w:rsidP="0030216D">
      <w:pPr>
        <w:ind w:left="851"/>
        <w:jc w:val="both"/>
      </w:pPr>
      <w:r>
        <w:t xml:space="preserve">The </w:t>
      </w:r>
      <w:r w:rsidR="006116A5">
        <w:t>Shire</w:t>
      </w:r>
      <w:r>
        <w:t xml:space="preserve"> may select, but is not obliged to select, one or more Respondents as a preferred Respondent.</w:t>
      </w:r>
    </w:p>
    <w:p w14:paraId="1372D702" w14:textId="77777777" w:rsidR="0030216D" w:rsidRDefault="0030216D" w:rsidP="0030216D">
      <w:pPr>
        <w:ind w:left="851"/>
        <w:jc w:val="both"/>
      </w:pPr>
      <w:r>
        <w:t>Selection as a preferred Respondent does not confer any rights on a preferred Respondent and the Request Conditions, including clause 2.3, continue to apply until such time as a Contract is awarded or the Request is terminated.</w:t>
      </w:r>
    </w:p>
    <w:p w14:paraId="37AF29E4" w14:textId="77777777" w:rsidR="0030216D" w:rsidRDefault="0030216D" w:rsidP="0030216D">
      <w:pPr>
        <w:ind w:left="840" w:firstLine="11"/>
        <w:jc w:val="both"/>
      </w:pPr>
      <w:r>
        <w:t>The Respondent agrees that, if it is selected as a preferred Respondent, then:</w:t>
      </w:r>
    </w:p>
    <w:p w14:paraId="55E6D237" w14:textId="5948B0CB" w:rsidR="0030216D" w:rsidRDefault="0030216D" w:rsidP="00D432D1">
      <w:pPr>
        <w:numPr>
          <w:ilvl w:val="0"/>
          <w:numId w:val="22"/>
        </w:numPr>
        <w:ind w:hanging="589"/>
        <w:jc w:val="both"/>
      </w:pPr>
      <w:r>
        <w:t xml:space="preserve">its Offer will remain open for acceptance by the </w:t>
      </w:r>
      <w:r w:rsidR="006116A5">
        <w:t>Shire</w:t>
      </w:r>
      <w:r>
        <w:t xml:space="preserve"> at any time prior to the expiry of the Offer Validity Period;</w:t>
      </w:r>
    </w:p>
    <w:p w14:paraId="131B5F46" w14:textId="7B1E4185" w:rsidR="0030216D" w:rsidRDefault="0030216D" w:rsidP="00D432D1">
      <w:pPr>
        <w:numPr>
          <w:ilvl w:val="0"/>
          <w:numId w:val="22"/>
        </w:numPr>
        <w:ind w:hanging="589"/>
        <w:jc w:val="both"/>
      </w:pPr>
      <w:r>
        <w:t xml:space="preserve">the </w:t>
      </w:r>
      <w:r w:rsidR="006116A5">
        <w:t>Shire</w:t>
      </w:r>
      <w:r>
        <w:t xml:space="preserve"> may choose to negotiate any aspect of the Offer; and</w:t>
      </w:r>
    </w:p>
    <w:p w14:paraId="1C22CB5C" w14:textId="46CCA858" w:rsidR="0030216D" w:rsidRDefault="0030216D" w:rsidP="00D432D1">
      <w:pPr>
        <w:numPr>
          <w:ilvl w:val="0"/>
          <w:numId w:val="22"/>
        </w:numPr>
        <w:ind w:hanging="589"/>
        <w:jc w:val="both"/>
      </w:pPr>
      <w:r>
        <w:t xml:space="preserve">the </w:t>
      </w:r>
      <w:r w:rsidR="006116A5">
        <w:t>Shire</w:t>
      </w:r>
      <w:r>
        <w:t xml:space="preserve"> may request the Respondent to provide a performance guarantee, a bank guarantee or some other form of security on terms and conditions acceptable to the </w:t>
      </w:r>
      <w:r w:rsidR="006116A5">
        <w:t>Shire</w:t>
      </w:r>
      <w:r>
        <w:t>.</w:t>
      </w:r>
    </w:p>
    <w:p w14:paraId="7DE05478" w14:textId="55507F28" w:rsidR="0030216D" w:rsidRDefault="0030216D" w:rsidP="0030216D">
      <w:pPr>
        <w:ind w:left="851"/>
        <w:jc w:val="both"/>
      </w:pPr>
      <w:r>
        <w:t xml:space="preserve">At any time during the negotiations either the </w:t>
      </w:r>
      <w:r w:rsidR="006116A5">
        <w:t>Shire</w:t>
      </w:r>
      <w:r>
        <w:t xml:space="preserve"> or a preferred Respondent may terminate the negotiations for any reason.</w:t>
      </w:r>
    </w:p>
    <w:p w14:paraId="22158DCF" w14:textId="1B905063" w:rsidR="0030216D" w:rsidRDefault="0030216D" w:rsidP="0030216D">
      <w:pPr>
        <w:ind w:left="840" w:firstLine="11"/>
        <w:jc w:val="both"/>
      </w:pPr>
      <w:r>
        <w:t xml:space="preserve">If the </w:t>
      </w:r>
      <w:r w:rsidR="006116A5">
        <w:t>Shire</w:t>
      </w:r>
      <w:r>
        <w:t xml:space="preserve"> does terminate negotiations, the </w:t>
      </w:r>
      <w:r w:rsidR="006116A5">
        <w:t>Shire</w:t>
      </w:r>
      <w:r>
        <w:t xml:space="preserve"> may:</w:t>
      </w:r>
    </w:p>
    <w:p w14:paraId="2FEE0EC0" w14:textId="77777777" w:rsidR="0030216D" w:rsidRDefault="0030216D" w:rsidP="00D432D1">
      <w:pPr>
        <w:numPr>
          <w:ilvl w:val="0"/>
          <w:numId w:val="23"/>
        </w:numPr>
        <w:ind w:hanging="578"/>
        <w:jc w:val="both"/>
      </w:pPr>
      <w:r>
        <w:t>accept the Respondent’s original Offer; or</w:t>
      </w:r>
    </w:p>
    <w:p w14:paraId="5AB89957" w14:textId="77777777" w:rsidR="0030216D" w:rsidRDefault="0030216D" w:rsidP="00D432D1">
      <w:pPr>
        <w:numPr>
          <w:ilvl w:val="0"/>
          <w:numId w:val="23"/>
        </w:numPr>
        <w:ind w:hanging="578"/>
        <w:jc w:val="both"/>
      </w:pPr>
      <w:r>
        <w:t>select and then negotiate with any other Respondent as a preferred Respondent in accordance with this clause 2.4; or</w:t>
      </w:r>
    </w:p>
    <w:p w14:paraId="76DF8448" w14:textId="77777777" w:rsidR="0030216D" w:rsidRDefault="0030216D" w:rsidP="00D432D1">
      <w:pPr>
        <w:numPr>
          <w:ilvl w:val="0"/>
          <w:numId w:val="23"/>
        </w:numPr>
        <w:ind w:hanging="578"/>
        <w:jc w:val="both"/>
      </w:pPr>
      <w:r>
        <w:t>terminate the Request.</w:t>
      </w:r>
    </w:p>
    <w:p w14:paraId="77E2AAA6" w14:textId="77777777" w:rsidR="0030216D" w:rsidRDefault="0030216D" w:rsidP="0030216D">
      <w:pPr>
        <w:ind w:left="709" w:firstLine="11"/>
        <w:jc w:val="both"/>
      </w:pPr>
    </w:p>
    <w:p w14:paraId="4DB9A31B"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Discretion</w:t>
      </w:r>
    </w:p>
    <w:p w14:paraId="65B325F0" w14:textId="6AA26E5D" w:rsidR="0030216D" w:rsidRDefault="0030216D" w:rsidP="0030216D">
      <w:pPr>
        <w:ind w:left="851"/>
        <w:jc w:val="both"/>
      </w:pPr>
      <w:r>
        <w:lastRenderedPageBreak/>
        <w:t xml:space="preserve">Whenever the consent of the </w:t>
      </w:r>
      <w:r w:rsidR="006116A5">
        <w:t>Shire</w:t>
      </w:r>
      <w:r>
        <w:t xml:space="preserve"> is required under the Request, that consent may be given or withheld by the </w:t>
      </w:r>
      <w:r w:rsidR="006116A5">
        <w:t>Shire</w:t>
      </w:r>
      <w:r>
        <w:t xml:space="preserve"> in the </w:t>
      </w:r>
      <w:r w:rsidR="006116A5">
        <w:t>Shire</w:t>
      </w:r>
      <w:r>
        <w:t xml:space="preserve">’s absolute discretion and may be given subject to such conditions as the </w:t>
      </w:r>
      <w:r w:rsidR="006116A5">
        <w:t>Shire</w:t>
      </w:r>
      <w:r>
        <w:t xml:space="preserve"> may determine.</w:t>
      </w:r>
    </w:p>
    <w:p w14:paraId="24C34DF1" w14:textId="77777777" w:rsidR="0030216D" w:rsidRDefault="0030216D" w:rsidP="0030216D">
      <w:pPr>
        <w:ind w:left="709" w:firstLine="11"/>
        <w:jc w:val="both"/>
      </w:pPr>
    </w:p>
    <w:p w14:paraId="7391E3A6"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Agreement With These Request Conditions</w:t>
      </w:r>
    </w:p>
    <w:p w14:paraId="3ED753FC" w14:textId="77777777" w:rsidR="0030216D" w:rsidRDefault="0030216D" w:rsidP="0030216D">
      <w:pPr>
        <w:ind w:left="851"/>
        <w:jc w:val="both"/>
      </w:pPr>
      <w:r>
        <w:t>In submitting an Offer, the Respondent is deemed to have read and agreed to these Request Conditions.</w:t>
      </w:r>
    </w:p>
    <w:p w14:paraId="65BDCDFA" w14:textId="77777777" w:rsidR="0030216D" w:rsidRDefault="0030216D" w:rsidP="0030216D">
      <w:pPr>
        <w:ind w:left="709" w:firstLine="11"/>
        <w:jc w:val="both"/>
      </w:pPr>
    </w:p>
    <w:p w14:paraId="3D93CB15"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Agreement By Respondent</w:t>
      </w:r>
    </w:p>
    <w:p w14:paraId="69E2C79B" w14:textId="77777777" w:rsidR="0030216D" w:rsidRDefault="0030216D" w:rsidP="0030216D">
      <w:pPr>
        <w:ind w:left="840" w:firstLine="11"/>
        <w:jc w:val="both"/>
      </w:pPr>
      <w:r>
        <w:t>In submitting an Offer, the Respondent agrees that:</w:t>
      </w:r>
    </w:p>
    <w:p w14:paraId="3C10837D" w14:textId="77777777" w:rsidR="0030216D" w:rsidRDefault="0030216D" w:rsidP="0030216D">
      <w:pPr>
        <w:ind w:left="840"/>
        <w:jc w:val="both"/>
      </w:pPr>
      <w:r>
        <w:rPr>
          <w:b/>
        </w:rPr>
        <w:t>(information is true and correct)</w:t>
      </w:r>
      <w:r>
        <w:t xml:space="preserve"> all information in its Offer and all Offer Information is true and correct at the time of its submission;</w:t>
      </w:r>
    </w:p>
    <w:p w14:paraId="609127C0" w14:textId="28879FDA" w:rsidR="0030216D" w:rsidRDefault="0030216D" w:rsidP="0030216D">
      <w:pPr>
        <w:ind w:left="840"/>
        <w:jc w:val="both"/>
      </w:pPr>
      <w:r>
        <w:rPr>
          <w:b/>
        </w:rPr>
        <w:t>(relies on own enquiries)</w:t>
      </w:r>
      <w:r>
        <w:t xml:space="preserve"> other than in respect of information provided by the </w:t>
      </w:r>
      <w:r w:rsidR="006116A5">
        <w:t>Shire</w:t>
      </w:r>
      <w:r>
        <w:t xml:space="preserve"> to the Respondent in writing, it relies entirely on its own enquiries in relation to all matters in respect of the Request, the Request Conditions and the draft Contract;</w:t>
      </w:r>
    </w:p>
    <w:p w14:paraId="3BAEECAF" w14:textId="77777777" w:rsidR="0030216D" w:rsidRDefault="0030216D" w:rsidP="0030216D">
      <w:pPr>
        <w:ind w:left="840"/>
        <w:jc w:val="both"/>
      </w:pPr>
      <w:r>
        <w:rPr>
          <w:b/>
        </w:rPr>
        <w:t xml:space="preserve">(understood Request) </w:t>
      </w:r>
      <w:r>
        <w:t>it has examined and understood the Request, the Request Conditions, the draft Contract and any other information available to the Respondent in respect of the Request;</w:t>
      </w:r>
    </w:p>
    <w:p w14:paraId="40BAB9AF" w14:textId="77777777" w:rsidR="0030216D" w:rsidRDefault="0030216D" w:rsidP="0030216D">
      <w:pPr>
        <w:ind w:left="840"/>
        <w:jc w:val="both"/>
      </w:pPr>
      <w:r>
        <w:rPr>
          <w:b/>
        </w:rPr>
        <w:t xml:space="preserve">(understood Addenda) </w:t>
      </w:r>
      <w:r>
        <w:t>prior to the Closing Time the Respondent must ensure that prior to submitting its Offer it has examined and understood each Addendum in respect of the Request as by submitting its Offer it will be deemed to have examined and understood each Addendum;</w:t>
      </w:r>
    </w:p>
    <w:p w14:paraId="56724CAF" w14:textId="77777777" w:rsidR="0030216D" w:rsidRDefault="0030216D" w:rsidP="0030216D">
      <w:pPr>
        <w:ind w:left="840"/>
        <w:jc w:val="both"/>
      </w:pPr>
      <w:r>
        <w:rPr>
          <w:b/>
        </w:rPr>
        <w:t xml:space="preserve">(made reasonable enquiries) </w:t>
      </w:r>
      <w:r>
        <w:t>it has examined all information relevant to the risks, contingencies and other circumstances having an effect on its Offer which is obtainable by the making of reasonable enquiries, which enquiries the Respondent has made;</w:t>
      </w:r>
    </w:p>
    <w:p w14:paraId="79F4B4CE" w14:textId="59F2BB86" w:rsidR="0030216D" w:rsidRDefault="0030216D" w:rsidP="0030216D">
      <w:pPr>
        <w:ind w:left="840"/>
        <w:jc w:val="both"/>
      </w:pPr>
      <w:r>
        <w:rPr>
          <w:b/>
        </w:rPr>
        <w:t xml:space="preserve">(does not rely on warranties) </w:t>
      </w:r>
      <w:r>
        <w:t xml:space="preserve">other than in respect of information provided by the </w:t>
      </w:r>
      <w:r w:rsidR="006116A5">
        <w:t>Shire</w:t>
      </w:r>
      <w:r>
        <w:t xml:space="preserve"> to the Respondent in writing, it does not rely on any warranty or representation of the </w:t>
      </w:r>
      <w:r w:rsidR="006116A5">
        <w:t>Shire</w:t>
      </w:r>
      <w:r>
        <w:t xml:space="preserve"> or any person actually or ostensibly acting on behalf of the </w:t>
      </w:r>
      <w:r w:rsidR="006116A5">
        <w:t>Shire</w:t>
      </w:r>
      <w:r>
        <w:t>;</w:t>
      </w:r>
    </w:p>
    <w:p w14:paraId="3BC93DDE" w14:textId="34454F83" w:rsidR="0030216D" w:rsidRDefault="0030216D" w:rsidP="0030216D">
      <w:pPr>
        <w:ind w:left="840"/>
        <w:jc w:val="both"/>
      </w:pPr>
      <w:r>
        <w:rPr>
          <w:b/>
        </w:rPr>
        <w:t xml:space="preserve">(no reference to information on websites) </w:t>
      </w:r>
      <w:r>
        <w:t xml:space="preserve">it must not make reference to any information contained on the Respondent’s website or any other website. Any information on the Respondent’s website or any other website which the Respondent wishes the </w:t>
      </w:r>
      <w:r w:rsidR="006116A5">
        <w:t>Shire</w:t>
      </w:r>
      <w:r>
        <w:t xml:space="preserve"> to rely on must be set out in full in the Respondent’s Offer;</w:t>
      </w:r>
    </w:p>
    <w:p w14:paraId="32575161" w14:textId="77777777" w:rsidR="0030216D" w:rsidRDefault="0030216D" w:rsidP="0030216D">
      <w:pPr>
        <w:ind w:left="840"/>
        <w:jc w:val="both"/>
      </w:pPr>
      <w:r>
        <w:rPr>
          <w:b/>
        </w:rPr>
        <w:t xml:space="preserve">(no secret commission) </w:t>
      </w:r>
      <w:r>
        <w:t>it has not paid or received and will not pay or receive any secret commission in respect of the Request;</w:t>
      </w:r>
    </w:p>
    <w:p w14:paraId="5AD9C702" w14:textId="77777777" w:rsidR="0030216D" w:rsidRDefault="0030216D" w:rsidP="0030216D">
      <w:pPr>
        <w:ind w:left="840"/>
        <w:jc w:val="both"/>
      </w:pPr>
      <w:r>
        <w:rPr>
          <w:b/>
        </w:rPr>
        <w:t>(no collusion)</w:t>
      </w:r>
      <w:r>
        <w:t xml:space="preserve"> it has not colluded and will not collude with any other person in respect of the Request;</w:t>
      </w:r>
    </w:p>
    <w:p w14:paraId="6FB49095" w14:textId="77777777" w:rsidR="0030216D" w:rsidRDefault="0030216D" w:rsidP="0030216D">
      <w:pPr>
        <w:ind w:left="786" w:firstLine="11"/>
        <w:jc w:val="both"/>
      </w:pPr>
      <w:r>
        <w:rPr>
          <w:b/>
        </w:rPr>
        <w:t>(no inflation or deflation of Offered Price)</w:t>
      </w:r>
      <w:r>
        <w:t xml:space="preserve"> its Offered Price is not inflated or deflated to advantage another Respondent;</w:t>
      </w:r>
    </w:p>
    <w:p w14:paraId="7D1BA3CE" w14:textId="77777777" w:rsidR="0030216D" w:rsidRDefault="0030216D" w:rsidP="0030216D">
      <w:pPr>
        <w:ind w:left="786" w:firstLine="11"/>
        <w:jc w:val="both"/>
      </w:pPr>
      <w:r>
        <w:rPr>
          <w:b/>
        </w:rPr>
        <w:t xml:space="preserve">(no unlawful arrangement) </w:t>
      </w:r>
      <w:r>
        <w:t>it has not entered and will not enter into any unlawful arrangement with any other person in respect of the Request;</w:t>
      </w:r>
    </w:p>
    <w:p w14:paraId="28680375" w14:textId="77777777" w:rsidR="0030216D" w:rsidRDefault="0030216D" w:rsidP="0030216D">
      <w:pPr>
        <w:ind w:left="786" w:firstLine="11"/>
        <w:jc w:val="both"/>
      </w:pPr>
      <w:r>
        <w:rPr>
          <w:b/>
        </w:rPr>
        <w:t>(no improper influence)</w:t>
      </w:r>
      <w:r>
        <w:t xml:space="preserve"> it has not sought and will not seek to influence any decision in respect of the Request by improper means; and</w:t>
      </w:r>
    </w:p>
    <w:p w14:paraId="39596F74" w14:textId="77777777" w:rsidR="0030216D" w:rsidRDefault="0030216D" w:rsidP="0030216D">
      <w:pPr>
        <w:ind w:left="786" w:firstLine="11"/>
        <w:jc w:val="both"/>
      </w:pPr>
      <w:r>
        <w:rPr>
          <w:b/>
        </w:rPr>
        <w:t>(own cost and expenses)</w:t>
      </w:r>
      <w:r>
        <w:t xml:space="preserve"> it will pay its own costs and expenses in connection with:</w:t>
      </w:r>
    </w:p>
    <w:p w14:paraId="371587B6" w14:textId="77777777" w:rsidR="0030216D" w:rsidRDefault="0030216D" w:rsidP="00D432D1">
      <w:pPr>
        <w:numPr>
          <w:ilvl w:val="0"/>
          <w:numId w:val="24"/>
        </w:numPr>
        <w:ind w:hanging="589"/>
        <w:jc w:val="both"/>
      </w:pPr>
      <w:r>
        <w:t>the preparation and submission of its Offer; and</w:t>
      </w:r>
    </w:p>
    <w:p w14:paraId="50043166" w14:textId="6DEA2F24" w:rsidR="0030216D" w:rsidRDefault="0030216D" w:rsidP="00D432D1">
      <w:pPr>
        <w:numPr>
          <w:ilvl w:val="0"/>
          <w:numId w:val="24"/>
        </w:numPr>
        <w:ind w:left="1418" w:hanging="567"/>
        <w:jc w:val="both"/>
      </w:pPr>
      <w:r>
        <w:t xml:space="preserve">any discussions, enquiries, or negotiations with, or provision or consideration of further information to, the </w:t>
      </w:r>
      <w:r w:rsidR="006116A5">
        <w:t>Shire</w:t>
      </w:r>
      <w:r>
        <w:t xml:space="preserve">, whether before or after </w:t>
      </w:r>
      <w:r>
        <w:lastRenderedPageBreak/>
        <w:t>the submission of any Offer, irrespective of whether its Offer is accepted or not.</w:t>
      </w:r>
    </w:p>
    <w:p w14:paraId="4BE7FF8E" w14:textId="77777777" w:rsidR="0030216D" w:rsidRDefault="0030216D" w:rsidP="0030216D">
      <w:pPr>
        <w:ind w:left="709"/>
        <w:jc w:val="both"/>
      </w:pPr>
    </w:p>
    <w:p w14:paraId="1E43BAD6"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Withdrawal of Offer</w:t>
      </w:r>
    </w:p>
    <w:p w14:paraId="27636BD3" w14:textId="6BBE31B3" w:rsidR="0030216D" w:rsidRDefault="0030216D" w:rsidP="0030216D">
      <w:pPr>
        <w:ind w:left="851"/>
        <w:jc w:val="both"/>
      </w:pPr>
      <w:r>
        <w:t xml:space="preserve">The Respondent may withdraw its Offer at any time prior to acceptance of its Offer, by notifying the </w:t>
      </w:r>
      <w:r w:rsidR="006116A5">
        <w:t>Shire</w:t>
      </w:r>
      <w:r>
        <w:t xml:space="preserve"> in writing.</w:t>
      </w:r>
    </w:p>
    <w:p w14:paraId="2C2C4D74" w14:textId="77777777" w:rsidR="0030216D" w:rsidRDefault="0030216D" w:rsidP="0030216D">
      <w:pPr>
        <w:ind w:left="709" w:firstLine="11"/>
        <w:jc w:val="both"/>
      </w:pPr>
    </w:p>
    <w:p w14:paraId="3AA41FC7"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Offer Validity</w:t>
      </w:r>
    </w:p>
    <w:p w14:paraId="4563D774" w14:textId="723E7651" w:rsidR="0030216D" w:rsidRDefault="0030216D" w:rsidP="0030216D">
      <w:pPr>
        <w:ind w:left="851"/>
        <w:jc w:val="both"/>
      </w:pPr>
      <w:r>
        <w:t xml:space="preserve">Unless the Respondent withdraws its Offer under clause 2.8, the Respondent agrees that its Offer will remain open for acceptance by the </w:t>
      </w:r>
      <w:r w:rsidR="006116A5">
        <w:t>Shire</w:t>
      </w:r>
      <w:r>
        <w:t xml:space="preserve"> for the Offer Validity Period.</w:t>
      </w:r>
    </w:p>
    <w:p w14:paraId="224D65E4" w14:textId="040C8401" w:rsidR="0030216D" w:rsidRDefault="0030216D" w:rsidP="0030216D">
      <w:pPr>
        <w:ind w:left="851"/>
        <w:jc w:val="both"/>
      </w:pPr>
      <w:r>
        <w:t xml:space="preserve">The Offer Validity Period may be extended or further extended by the </w:t>
      </w:r>
      <w:r w:rsidR="006116A5">
        <w:t>Shire</w:t>
      </w:r>
      <w:r>
        <w:t xml:space="preserve"> by advising each Respondent in writing at any time or times.</w:t>
      </w:r>
    </w:p>
    <w:p w14:paraId="0E4AB31F" w14:textId="77777777" w:rsidR="0030216D" w:rsidRDefault="0030216D" w:rsidP="0030216D">
      <w:pPr>
        <w:ind w:left="709" w:firstLine="11"/>
        <w:jc w:val="both"/>
      </w:pPr>
    </w:p>
    <w:p w14:paraId="62C67730"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Disclosure of Offer Information</w:t>
      </w:r>
    </w:p>
    <w:p w14:paraId="72D75EDA" w14:textId="3E52A2E8" w:rsidR="0030216D" w:rsidRDefault="0030216D" w:rsidP="00D432D1">
      <w:pPr>
        <w:numPr>
          <w:ilvl w:val="0"/>
          <w:numId w:val="25"/>
        </w:numPr>
        <w:ind w:hanging="589"/>
        <w:jc w:val="both"/>
      </w:pPr>
      <w:r>
        <w:t xml:space="preserve">The Respondent agrees and acknowledges that its Offer and its Offer Information are subject to the </w:t>
      </w:r>
      <w:r>
        <w:rPr>
          <w:i/>
        </w:rPr>
        <w:t>Freedom of Information Act 1992</w:t>
      </w:r>
      <w:r>
        <w:t xml:space="preserve"> (WA) and may also be disclosed by the </w:t>
      </w:r>
      <w:r w:rsidR="006116A5">
        <w:t>Shire</w:t>
      </w:r>
      <w:r>
        <w:t xml:space="preserve"> under a court order upon request by Parliament or any committee of Parliament or if otherwise required by law.</w:t>
      </w:r>
    </w:p>
    <w:p w14:paraId="4B5EB90C" w14:textId="5EBC8D58" w:rsidR="0030216D" w:rsidRDefault="0030216D" w:rsidP="00D432D1">
      <w:pPr>
        <w:numPr>
          <w:ilvl w:val="0"/>
          <w:numId w:val="25"/>
        </w:numPr>
        <w:ind w:hanging="589"/>
        <w:jc w:val="both"/>
      </w:pPr>
      <w:r>
        <w:t xml:space="preserve">By submitting an Offer, the Respondent releases the </w:t>
      </w:r>
      <w:r w:rsidR="006116A5">
        <w:t>Shire</w:t>
      </w:r>
      <w:r>
        <w:t xml:space="preserve"> from all liability whatsoever for any loss, injury, damage, liability, costs or expense resulting from the disclosure of its Offer and its Offer Information under this clause by the </w:t>
      </w:r>
      <w:r w:rsidR="006116A5">
        <w:t>Shire</w:t>
      </w:r>
      <w:r>
        <w:t>.</w:t>
      </w:r>
    </w:p>
    <w:p w14:paraId="0BEDD1E9" w14:textId="77777777" w:rsidR="0030216D" w:rsidRDefault="0030216D" w:rsidP="00D432D1">
      <w:pPr>
        <w:numPr>
          <w:ilvl w:val="0"/>
          <w:numId w:val="25"/>
        </w:numPr>
        <w:ind w:hanging="589"/>
        <w:jc w:val="both"/>
      </w:pPr>
      <w:r>
        <w:t xml:space="preserve">The Respondent agrees and acknowledges that the powers and responsibilities of the Auditor General for the State under the </w:t>
      </w:r>
      <w:r>
        <w:rPr>
          <w:i/>
        </w:rPr>
        <w:t>Financial Management Act 2006</w:t>
      </w:r>
      <w:r>
        <w:t xml:space="preserve"> and the </w:t>
      </w:r>
      <w:r>
        <w:rPr>
          <w:i/>
        </w:rPr>
        <w:t>Auditor General’s Act 2006</w:t>
      </w:r>
      <w:r>
        <w:t xml:space="preserve"> are not affected in any way by the Request.</w:t>
      </w:r>
    </w:p>
    <w:p w14:paraId="3D9A953C" w14:textId="25BDBC64" w:rsidR="0030216D" w:rsidRDefault="0030216D" w:rsidP="00D432D1">
      <w:pPr>
        <w:numPr>
          <w:ilvl w:val="0"/>
          <w:numId w:val="25"/>
        </w:numPr>
        <w:ind w:hanging="589"/>
        <w:jc w:val="both"/>
      </w:pPr>
      <w:r>
        <w:t xml:space="preserve">Subject to this clause and to the provisions of the </w:t>
      </w:r>
      <w:r>
        <w:rPr>
          <w:i/>
        </w:rPr>
        <w:t>Financial Management Act 2006</w:t>
      </w:r>
      <w:r>
        <w:t xml:space="preserve"> and the </w:t>
      </w:r>
      <w:r>
        <w:rPr>
          <w:i/>
        </w:rPr>
        <w:t>Auditor General’s Act 2006</w:t>
      </w:r>
      <w:r>
        <w:t xml:space="preserve">, the </w:t>
      </w:r>
      <w:r w:rsidR="006116A5">
        <w:t>Shire</w:t>
      </w:r>
      <w:r>
        <w:t xml:space="preserve"> will not make public any part of the Offer or any Offer Information that the Respondent expressly and reasonably nominates as confidential. However, the </w:t>
      </w:r>
      <w:r w:rsidR="006116A5">
        <w:t>Shire</w:t>
      </w:r>
      <w:r>
        <w:t xml:space="preserve"> may require the Respondent to withdraw any claim to confidentiality in respect of any part of the Offer or any Offer Information as a condition of acceptance of the Offer.</w:t>
      </w:r>
    </w:p>
    <w:p w14:paraId="6E5C0479" w14:textId="77777777" w:rsidR="0030216D" w:rsidRDefault="0030216D" w:rsidP="0030216D">
      <w:pPr>
        <w:ind w:left="709" w:firstLine="11"/>
        <w:jc w:val="both"/>
      </w:pPr>
    </w:p>
    <w:p w14:paraId="5B248274"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Conflict of Interest</w:t>
      </w:r>
    </w:p>
    <w:p w14:paraId="22AD7695" w14:textId="665888A6" w:rsidR="0030216D" w:rsidRDefault="0030216D" w:rsidP="0030216D">
      <w:pPr>
        <w:ind w:left="851"/>
        <w:jc w:val="both"/>
      </w:pPr>
      <w:r>
        <w:t xml:space="preserve">The Respondent must, prior to any acceptance of its Offer by the </w:t>
      </w:r>
      <w:r w:rsidR="006116A5">
        <w:t>Shire</w:t>
      </w:r>
      <w:r>
        <w:t xml:space="preserve">, disclose to the </w:t>
      </w:r>
      <w:r w:rsidR="006116A5">
        <w:t>Shire</w:t>
      </w:r>
      <w:r>
        <w:t xml:space="preserve"> any information that is or might be relevant to determining whether an actual, potential or perceived conflict of interest exists or might exist in relation to the Request or the performance of the Contract (if awarded) by the Respondent.</w:t>
      </w:r>
    </w:p>
    <w:p w14:paraId="73AAEED1" w14:textId="0103D233" w:rsidR="0030216D" w:rsidRDefault="0030216D" w:rsidP="0030216D">
      <w:pPr>
        <w:ind w:left="851"/>
        <w:jc w:val="both"/>
      </w:pPr>
      <w:r>
        <w:t xml:space="preserve">The </w:t>
      </w:r>
      <w:r w:rsidR="006116A5">
        <w:t>Shire</w:t>
      </w:r>
      <w:r>
        <w:t xml:space="preserve"> may, in its discretion, accept or reject the Respondent’s Offer if the </w:t>
      </w:r>
      <w:r w:rsidR="006116A5">
        <w:t>Shire</w:t>
      </w:r>
      <w:r>
        <w:t xml:space="preserve"> considers that the Respondent has, or could reasonably be considered to have, an actual, potential or perceived conflict of interest in relation to the Request or the performance of the Contract (if awarded by the Respondent).</w:t>
      </w:r>
    </w:p>
    <w:p w14:paraId="7F98CD12" w14:textId="77777777" w:rsidR="0030216D" w:rsidRDefault="0030216D" w:rsidP="0030216D">
      <w:pPr>
        <w:ind w:left="709" w:firstLine="11"/>
        <w:jc w:val="both"/>
      </w:pPr>
    </w:p>
    <w:p w14:paraId="24002334" w14:textId="77777777" w:rsidR="0030216D" w:rsidRPr="004B4C08" w:rsidRDefault="0030216D" w:rsidP="00D432D1">
      <w:pPr>
        <w:numPr>
          <w:ilvl w:val="1"/>
          <w:numId w:val="13"/>
        </w:numPr>
        <w:ind w:hanging="792"/>
        <w:jc w:val="both"/>
        <w:rPr>
          <w:rFonts w:ascii="Arial Bold" w:hAnsi="Arial Bold"/>
          <w:b/>
        </w:rPr>
      </w:pPr>
      <w:r>
        <w:rPr>
          <w:rFonts w:ascii="Arial Bold" w:hAnsi="Arial Bold"/>
          <w:b/>
        </w:rPr>
        <w:t>No Bribe, Inducement or Offer of Employment</w:t>
      </w:r>
    </w:p>
    <w:p w14:paraId="34533884" w14:textId="27801D9B" w:rsidR="0030216D" w:rsidRDefault="0030216D" w:rsidP="0030216D">
      <w:pPr>
        <w:ind w:left="851"/>
        <w:jc w:val="both"/>
      </w:pPr>
      <w:r>
        <w:t xml:space="preserve">The Respondent must not, without the prior written consent of the </w:t>
      </w:r>
      <w:r w:rsidR="006116A5">
        <w:t>Shire</w:t>
      </w:r>
      <w:r>
        <w:t xml:space="preserve">, directly or indirectly approach or communicate with any officer or employee of the </w:t>
      </w:r>
      <w:r w:rsidR="006116A5">
        <w:t>Shire</w:t>
      </w:r>
      <w:r>
        <w:t xml:space="preserve"> having any connection or involvement with the Request, with respect to:</w:t>
      </w:r>
    </w:p>
    <w:p w14:paraId="77ABE363" w14:textId="77777777" w:rsidR="0030216D" w:rsidRDefault="0030216D" w:rsidP="00D432D1">
      <w:pPr>
        <w:numPr>
          <w:ilvl w:val="0"/>
          <w:numId w:val="26"/>
        </w:numPr>
        <w:ind w:hanging="589"/>
        <w:jc w:val="both"/>
      </w:pPr>
      <w:r>
        <w:t>an offer of employment; or</w:t>
      </w:r>
    </w:p>
    <w:p w14:paraId="183F3917" w14:textId="65A3871D" w:rsidR="0030216D" w:rsidRDefault="0030216D" w:rsidP="00D432D1">
      <w:pPr>
        <w:numPr>
          <w:ilvl w:val="0"/>
          <w:numId w:val="26"/>
        </w:numPr>
        <w:ind w:hanging="589"/>
        <w:jc w:val="both"/>
      </w:pPr>
      <w:r>
        <w:lastRenderedPageBreak/>
        <w:t>availability of employment.</w:t>
      </w:r>
    </w:p>
    <w:p w14:paraId="4C7DDF07" w14:textId="77777777" w:rsidR="0030216D" w:rsidRDefault="0030216D" w:rsidP="0030216D">
      <w:pPr>
        <w:ind w:left="840" w:firstLine="11"/>
        <w:jc w:val="both"/>
      </w:pPr>
      <w:r>
        <w:t>with the Respondent or any related entity.</w:t>
      </w:r>
    </w:p>
    <w:p w14:paraId="13E1E7D0" w14:textId="09D5BE24" w:rsidR="0030216D" w:rsidRDefault="0030216D" w:rsidP="0030216D">
      <w:pPr>
        <w:ind w:left="709" w:firstLine="11"/>
        <w:jc w:val="both"/>
      </w:pPr>
      <w:r>
        <w:t xml:space="preserve">The Respondent must not directly or indirectly offer a bribe, gift or inducement to any officer or employee of the </w:t>
      </w:r>
      <w:r w:rsidR="006116A5">
        <w:t>Shire</w:t>
      </w:r>
      <w:r>
        <w:t xml:space="preserve"> in connection with the Request.</w:t>
      </w:r>
      <w:bookmarkStart w:id="370" w:name="_Toc363036898"/>
      <w:bookmarkStart w:id="371" w:name="_Toc363037118"/>
      <w:bookmarkStart w:id="372" w:name="_Toc363037338"/>
      <w:bookmarkStart w:id="373" w:name="_Toc363037448"/>
      <w:bookmarkStart w:id="374" w:name="_Toc363809596"/>
      <w:bookmarkStart w:id="375" w:name="_Toc363809697"/>
    </w:p>
    <w:p w14:paraId="4EA85EE4" w14:textId="1292977B" w:rsidR="00FC7D4F" w:rsidRPr="00331E8A" w:rsidRDefault="00C54AE8" w:rsidP="00E07C56">
      <w:pPr>
        <w:pStyle w:val="Heading1"/>
        <w:rPr>
          <w:szCs w:val="36"/>
        </w:rPr>
      </w:pPr>
      <w:r>
        <w:br w:type="column"/>
      </w:r>
      <w:bookmarkStart w:id="376" w:name="_Toc370985895"/>
      <w:bookmarkStart w:id="377" w:name="_Toc504651569"/>
      <w:bookmarkStart w:id="378" w:name="_Toc504651823"/>
      <w:bookmarkStart w:id="379" w:name="_Toc512594622"/>
      <w:bookmarkStart w:id="380" w:name="_Toc525041827"/>
      <w:bookmarkStart w:id="381" w:name="_Toc107238871"/>
      <w:bookmarkStart w:id="382" w:name="_Toc107238982"/>
      <w:bookmarkStart w:id="383" w:name="_Toc107239013"/>
      <w:bookmarkStart w:id="384" w:name="_Toc107241027"/>
      <w:bookmarkStart w:id="385" w:name="_Toc107241141"/>
      <w:bookmarkStart w:id="386" w:name="_Toc107241786"/>
      <w:bookmarkStart w:id="387" w:name="_Toc107241811"/>
      <w:bookmarkStart w:id="388" w:name="_Toc107241883"/>
      <w:bookmarkStart w:id="389" w:name="_Toc107244072"/>
      <w:bookmarkStart w:id="390" w:name="_Toc107244175"/>
      <w:bookmarkStart w:id="391" w:name="_Toc205385335"/>
      <w:bookmarkEnd w:id="370"/>
      <w:bookmarkEnd w:id="371"/>
      <w:bookmarkEnd w:id="372"/>
      <w:bookmarkEnd w:id="373"/>
      <w:bookmarkEnd w:id="374"/>
      <w:bookmarkEnd w:id="375"/>
      <w:r w:rsidR="00E07C56" w:rsidRPr="00331E8A">
        <w:rPr>
          <w:szCs w:val="36"/>
        </w:rPr>
        <w:lastRenderedPageBreak/>
        <w:t xml:space="preserve">Attachment </w:t>
      </w:r>
      <w:bookmarkEnd w:id="376"/>
      <w:r w:rsidR="00E07C56" w:rsidRPr="00331E8A">
        <w:rPr>
          <w:szCs w:val="36"/>
        </w:rPr>
        <w:t>B</w:t>
      </w:r>
      <w:r w:rsidR="002C4E10">
        <w:rPr>
          <w:szCs w:val="36"/>
        </w:rPr>
        <w:t xml:space="preserve"> </w:t>
      </w:r>
      <w:r w:rsidR="00E07C56" w:rsidRPr="00331E8A">
        <w:rPr>
          <w:szCs w:val="36"/>
        </w:rPr>
        <w:t xml:space="preserve">- </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00FC7D4F" w:rsidRPr="00331E8A">
        <w:rPr>
          <w:szCs w:val="36"/>
        </w:rPr>
        <w:t>AS 4902 – 2000 Annexure Part A</w:t>
      </w:r>
      <w:bookmarkEnd w:id="391"/>
    </w:p>
    <w:p w14:paraId="2C4D3ED3" w14:textId="77777777" w:rsidR="00FC7D4F" w:rsidRPr="00783059" w:rsidRDefault="00FC7D4F" w:rsidP="00FC7D4F"/>
    <w:tbl>
      <w:tblPr>
        <w:tblStyle w:val="TableGrid"/>
        <w:tblW w:w="0" w:type="auto"/>
        <w:tblLook w:val="04A0" w:firstRow="1" w:lastRow="0" w:firstColumn="1" w:lastColumn="0" w:noHBand="0" w:noVBand="1"/>
      </w:tblPr>
      <w:tblGrid>
        <w:gridCol w:w="4099"/>
        <w:gridCol w:w="716"/>
        <w:gridCol w:w="1559"/>
        <w:gridCol w:w="2262"/>
      </w:tblGrid>
      <w:tr w:rsidR="00FC7D4F" w14:paraId="2325EF7C" w14:textId="77777777" w:rsidTr="00D16DA6">
        <w:tc>
          <w:tcPr>
            <w:tcW w:w="4099" w:type="dxa"/>
          </w:tcPr>
          <w:p w14:paraId="2A6FF102"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Principal</w:t>
            </w:r>
            <w:r>
              <w:rPr>
                <w:i/>
                <w:iCs/>
              </w:rPr>
              <w:t xml:space="preserve"> (clause 1)</w:t>
            </w:r>
          </w:p>
        </w:tc>
        <w:tc>
          <w:tcPr>
            <w:tcW w:w="4537" w:type="dxa"/>
            <w:gridSpan w:val="3"/>
          </w:tcPr>
          <w:p w14:paraId="237D90BA" w14:textId="77777777" w:rsidR="00FC7D4F" w:rsidRPr="00D16DA5" w:rsidRDefault="00FC7D4F" w:rsidP="00D16DA6">
            <w:r w:rsidRPr="00D16DA5">
              <w:t>The Shire of Williams</w:t>
            </w:r>
          </w:p>
        </w:tc>
      </w:tr>
      <w:tr w:rsidR="00FC7D4F" w14:paraId="75AC0C7E" w14:textId="77777777" w:rsidTr="00D16DA6">
        <w:tc>
          <w:tcPr>
            <w:tcW w:w="4099" w:type="dxa"/>
          </w:tcPr>
          <w:p w14:paraId="01613F91"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Principal’s Address</w:t>
            </w:r>
          </w:p>
        </w:tc>
        <w:tc>
          <w:tcPr>
            <w:tcW w:w="4537" w:type="dxa"/>
            <w:gridSpan w:val="3"/>
          </w:tcPr>
          <w:p w14:paraId="0AD05726" w14:textId="77777777" w:rsidR="00FC7D4F" w:rsidRPr="00D16DA5" w:rsidRDefault="00FC7D4F" w:rsidP="00D16DA6">
            <w:r w:rsidRPr="00D16DA5">
              <w:t>9 Brooking Street, Williams</w:t>
            </w:r>
          </w:p>
        </w:tc>
      </w:tr>
      <w:tr w:rsidR="00FC7D4F" w14:paraId="56ED5C14" w14:textId="77777777" w:rsidTr="00D16DA6">
        <w:tc>
          <w:tcPr>
            <w:tcW w:w="4099" w:type="dxa"/>
          </w:tcPr>
          <w:p w14:paraId="6468323F"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Contractor</w:t>
            </w:r>
            <w:r>
              <w:rPr>
                <w:i/>
                <w:iCs/>
              </w:rPr>
              <w:t xml:space="preserve"> (Clause 1)</w:t>
            </w:r>
          </w:p>
        </w:tc>
        <w:tc>
          <w:tcPr>
            <w:tcW w:w="4537" w:type="dxa"/>
            <w:gridSpan w:val="3"/>
          </w:tcPr>
          <w:p w14:paraId="0C5C95D9" w14:textId="77777777" w:rsidR="00FC7D4F" w:rsidRPr="00975858" w:rsidRDefault="00FC7D4F" w:rsidP="00D16DA6">
            <w:pPr>
              <w:rPr>
                <w:i/>
                <w:iCs/>
              </w:rPr>
            </w:pPr>
            <w:r w:rsidRPr="00975858">
              <w:rPr>
                <w:i/>
                <w:iCs/>
              </w:rPr>
              <w:t>TBD</w:t>
            </w:r>
          </w:p>
        </w:tc>
      </w:tr>
      <w:tr w:rsidR="00FC7D4F" w14:paraId="40BA49CC" w14:textId="77777777" w:rsidTr="00D16DA6">
        <w:tc>
          <w:tcPr>
            <w:tcW w:w="4099" w:type="dxa"/>
          </w:tcPr>
          <w:p w14:paraId="6AF25895"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Contractor’s Address</w:t>
            </w:r>
          </w:p>
        </w:tc>
        <w:tc>
          <w:tcPr>
            <w:tcW w:w="4537" w:type="dxa"/>
            <w:gridSpan w:val="3"/>
          </w:tcPr>
          <w:p w14:paraId="6E3D4CDA" w14:textId="77777777" w:rsidR="00FC7D4F" w:rsidRDefault="00FC7D4F" w:rsidP="00D16DA6">
            <w:r w:rsidRPr="00975858">
              <w:rPr>
                <w:i/>
                <w:iCs/>
              </w:rPr>
              <w:t>TBD</w:t>
            </w:r>
          </w:p>
        </w:tc>
      </w:tr>
      <w:tr w:rsidR="00FC7D4F" w14:paraId="1A7AC0F9" w14:textId="77777777" w:rsidTr="00D16DA6">
        <w:tc>
          <w:tcPr>
            <w:tcW w:w="4099" w:type="dxa"/>
          </w:tcPr>
          <w:p w14:paraId="45ADE1AA"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Superintendent</w:t>
            </w:r>
            <w:r>
              <w:rPr>
                <w:i/>
                <w:iCs/>
              </w:rPr>
              <w:t xml:space="preserve"> (Clause 1)</w:t>
            </w:r>
          </w:p>
        </w:tc>
        <w:tc>
          <w:tcPr>
            <w:tcW w:w="4537" w:type="dxa"/>
            <w:gridSpan w:val="3"/>
          </w:tcPr>
          <w:p w14:paraId="3AB70655" w14:textId="77777777" w:rsidR="00FC7D4F" w:rsidRPr="00D16DA5" w:rsidRDefault="00FC7D4F" w:rsidP="00D16DA6">
            <w:r w:rsidRPr="00D16DA5">
              <w:t>Office of Regional Architecture</w:t>
            </w:r>
          </w:p>
        </w:tc>
      </w:tr>
      <w:tr w:rsidR="00FC7D4F" w14:paraId="63032921" w14:textId="77777777" w:rsidTr="00D16DA6">
        <w:tc>
          <w:tcPr>
            <w:tcW w:w="4099" w:type="dxa"/>
          </w:tcPr>
          <w:p w14:paraId="7249DEFB"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Superintendent’s Address</w:t>
            </w:r>
          </w:p>
        </w:tc>
        <w:tc>
          <w:tcPr>
            <w:tcW w:w="4537" w:type="dxa"/>
            <w:gridSpan w:val="3"/>
          </w:tcPr>
          <w:p w14:paraId="16FC2AD0" w14:textId="77777777" w:rsidR="00FC7D4F" w:rsidRPr="00D16DA5" w:rsidRDefault="00FC7D4F" w:rsidP="00D16DA6">
            <w:r w:rsidRPr="00D16DA5">
              <w:t>2 Lennard Street, Brookton, WA, 6306</w:t>
            </w:r>
          </w:p>
        </w:tc>
      </w:tr>
      <w:tr w:rsidR="00FC7D4F" w14:paraId="4E7C86B2" w14:textId="77777777" w:rsidTr="00D16DA6">
        <w:tc>
          <w:tcPr>
            <w:tcW w:w="4099" w:type="dxa"/>
          </w:tcPr>
          <w:p w14:paraId="0B4DC057" w14:textId="77777777" w:rsidR="00FC7D4F" w:rsidRPr="00EF5058" w:rsidRDefault="00FC7D4F" w:rsidP="00D432D1">
            <w:pPr>
              <w:pStyle w:val="ListParagraph"/>
              <w:numPr>
                <w:ilvl w:val="0"/>
                <w:numId w:val="41"/>
              </w:numPr>
              <w:spacing w:after="160" w:line="259" w:lineRule="auto"/>
              <w:ind w:left="450" w:hanging="425"/>
              <w:rPr>
                <w:i/>
                <w:iCs/>
              </w:rPr>
            </w:pPr>
            <w:r>
              <w:rPr>
                <w:i/>
                <w:iCs/>
              </w:rPr>
              <w:t>(b</w:t>
            </w:r>
            <w:r w:rsidRPr="00EF5058">
              <w:rPr>
                <w:i/>
                <w:iCs/>
              </w:rPr>
              <w:t xml:space="preserve">) Period of time for Practical Completion </w:t>
            </w:r>
          </w:p>
        </w:tc>
        <w:tc>
          <w:tcPr>
            <w:tcW w:w="4537" w:type="dxa"/>
            <w:gridSpan w:val="3"/>
          </w:tcPr>
          <w:p w14:paraId="40D88BEB" w14:textId="77777777" w:rsidR="00FC7D4F" w:rsidRPr="00D16DA5" w:rsidRDefault="00FC7D4F" w:rsidP="00D16DA6">
            <w:r w:rsidRPr="00D16DA5">
              <w:t xml:space="preserve">18 Months </w:t>
            </w:r>
          </w:p>
        </w:tc>
      </w:tr>
      <w:tr w:rsidR="00FC7D4F" w14:paraId="70EC72E7" w14:textId="77777777" w:rsidTr="00D16DA6">
        <w:tc>
          <w:tcPr>
            <w:tcW w:w="4099" w:type="dxa"/>
          </w:tcPr>
          <w:p w14:paraId="1A4829B7"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Governing Law</w:t>
            </w:r>
          </w:p>
        </w:tc>
        <w:tc>
          <w:tcPr>
            <w:tcW w:w="4537" w:type="dxa"/>
            <w:gridSpan w:val="3"/>
          </w:tcPr>
          <w:p w14:paraId="5D751D28" w14:textId="77777777" w:rsidR="00FC7D4F" w:rsidRDefault="00FC7D4F" w:rsidP="00D16DA6">
            <w:r>
              <w:t>Western Australia</w:t>
            </w:r>
          </w:p>
        </w:tc>
      </w:tr>
      <w:tr w:rsidR="00FC7D4F" w14:paraId="6FEBA9E6" w14:textId="77777777" w:rsidTr="00D16DA6">
        <w:tc>
          <w:tcPr>
            <w:tcW w:w="4099" w:type="dxa"/>
          </w:tcPr>
          <w:p w14:paraId="3A00ECEC" w14:textId="77777777" w:rsidR="00FC7D4F" w:rsidRPr="00EF5058" w:rsidRDefault="00FC7D4F" w:rsidP="00D432D1">
            <w:pPr>
              <w:pStyle w:val="ListParagraph"/>
              <w:numPr>
                <w:ilvl w:val="0"/>
                <w:numId w:val="41"/>
              </w:numPr>
              <w:spacing w:after="160" w:line="259" w:lineRule="auto"/>
              <w:ind w:left="450" w:hanging="425"/>
              <w:rPr>
                <w:i/>
                <w:iCs/>
              </w:rPr>
            </w:pPr>
            <w:r w:rsidRPr="00EF5058">
              <w:rPr>
                <w:i/>
                <w:iCs/>
              </w:rPr>
              <w:t>Currency</w:t>
            </w:r>
            <w:r>
              <w:rPr>
                <w:i/>
                <w:iCs/>
              </w:rPr>
              <w:t xml:space="preserve"> (clause 1(g))</w:t>
            </w:r>
          </w:p>
        </w:tc>
        <w:tc>
          <w:tcPr>
            <w:tcW w:w="4537" w:type="dxa"/>
            <w:gridSpan w:val="3"/>
          </w:tcPr>
          <w:p w14:paraId="508DEDE1" w14:textId="77777777" w:rsidR="00FC7D4F" w:rsidRDefault="00FC7D4F" w:rsidP="00D16DA6">
            <w:r>
              <w:t>Australia Dollars</w:t>
            </w:r>
          </w:p>
        </w:tc>
      </w:tr>
      <w:tr w:rsidR="00FC7D4F" w14:paraId="08198612" w14:textId="77777777" w:rsidTr="00D16DA6">
        <w:tc>
          <w:tcPr>
            <w:tcW w:w="4099" w:type="dxa"/>
          </w:tcPr>
          <w:p w14:paraId="3EE1E29A" w14:textId="77777777" w:rsidR="00FC7D4F" w:rsidRPr="00EF5058" w:rsidRDefault="00FC7D4F" w:rsidP="00D432D1">
            <w:pPr>
              <w:pStyle w:val="ListParagraph"/>
              <w:numPr>
                <w:ilvl w:val="0"/>
                <w:numId w:val="41"/>
              </w:numPr>
              <w:spacing w:after="160" w:line="259" w:lineRule="auto"/>
              <w:ind w:left="450" w:hanging="425"/>
              <w:rPr>
                <w:i/>
                <w:iCs/>
              </w:rPr>
            </w:pPr>
            <w:r>
              <w:rPr>
                <w:i/>
                <w:iCs/>
              </w:rPr>
              <w:t>The Principal’s project requirements are described in the following documents</w:t>
            </w:r>
          </w:p>
        </w:tc>
        <w:tc>
          <w:tcPr>
            <w:tcW w:w="4537" w:type="dxa"/>
            <w:gridSpan w:val="3"/>
          </w:tcPr>
          <w:p w14:paraId="7ABF0622" w14:textId="77777777" w:rsidR="00FC7D4F" w:rsidRDefault="00FC7D4F" w:rsidP="00D16DA6">
            <w:r>
              <w:t>Scope of Works</w:t>
            </w:r>
          </w:p>
          <w:p w14:paraId="0D5B3E8A" w14:textId="77777777" w:rsidR="00FC7D4F" w:rsidRDefault="00FC7D4F" w:rsidP="00D16DA6">
            <w:r>
              <w:t>Project Performance Specification</w:t>
            </w:r>
          </w:p>
          <w:p w14:paraId="007AF51A" w14:textId="77777777" w:rsidR="00FC7D4F" w:rsidRPr="00991FAA" w:rsidRDefault="00FC7D4F" w:rsidP="00D16DA6"/>
        </w:tc>
      </w:tr>
      <w:tr w:rsidR="00FC7D4F" w14:paraId="042BD397" w14:textId="77777777" w:rsidTr="00D16DA6">
        <w:tc>
          <w:tcPr>
            <w:tcW w:w="4099" w:type="dxa"/>
          </w:tcPr>
          <w:p w14:paraId="563906AD" w14:textId="77777777" w:rsidR="00FC7D4F" w:rsidRPr="00F31243" w:rsidRDefault="00FC7D4F" w:rsidP="00D432D1">
            <w:pPr>
              <w:pStyle w:val="ListParagraph"/>
              <w:numPr>
                <w:ilvl w:val="0"/>
                <w:numId w:val="41"/>
              </w:numPr>
              <w:spacing w:after="160" w:line="259" w:lineRule="auto"/>
              <w:ind w:left="450" w:hanging="425"/>
              <w:rPr>
                <w:i/>
                <w:iCs/>
              </w:rPr>
            </w:pPr>
            <w:r>
              <w:rPr>
                <w:i/>
                <w:iCs/>
              </w:rPr>
              <w:t>Preliminary design</w:t>
            </w:r>
          </w:p>
        </w:tc>
        <w:tc>
          <w:tcPr>
            <w:tcW w:w="4537" w:type="dxa"/>
            <w:gridSpan w:val="3"/>
          </w:tcPr>
          <w:p w14:paraId="64C211A5" w14:textId="77777777" w:rsidR="00FC7D4F" w:rsidRPr="00F31243" w:rsidRDefault="00FC7D4F" w:rsidP="00D16DA6">
            <w:r>
              <w:t>Is not included</w:t>
            </w:r>
          </w:p>
        </w:tc>
      </w:tr>
      <w:tr w:rsidR="00FC7D4F" w14:paraId="1A4EE267" w14:textId="77777777" w:rsidTr="00D16DA6">
        <w:tc>
          <w:tcPr>
            <w:tcW w:w="4099" w:type="dxa"/>
          </w:tcPr>
          <w:p w14:paraId="206109DF" w14:textId="77777777" w:rsidR="00FC7D4F" w:rsidRPr="00EF5058" w:rsidRDefault="00FC7D4F" w:rsidP="00D432D1">
            <w:pPr>
              <w:pStyle w:val="ListParagraph"/>
              <w:numPr>
                <w:ilvl w:val="0"/>
                <w:numId w:val="41"/>
              </w:numPr>
              <w:spacing w:after="160" w:line="259" w:lineRule="auto"/>
              <w:ind w:left="450" w:hanging="425"/>
              <w:rPr>
                <w:i/>
                <w:iCs/>
              </w:rPr>
            </w:pPr>
            <w:r>
              <w:rPr>
                <w:i/>
                <w:iCs/>
              </w:rPr>
              <w:t>Quantity in schedule of rates, limit of accuracy (subcause 2.5)</w:t>
            </w:r>
          </w:p>
        </w:tc>
        <w:tc>
          <w:tcPr>
            <w:tcW w:w="4537" w:type="dxa"/>
            <w:gridSpan w:val="3"/>
          </w:tcPr>
          <w:p w14:paraId="45C46476" w14:textId="77777777" w:rsidR="00FC7D4F" w:rsidRDefault="00FC7D4F" w:rsidP="00D16DA6"/>
        </w:tc>
      </w:tr>
      <w:tr w:rsidR="00FC7D4F" w14:paraId="55FBC28B" w14:textId="77777777" w:rsidTr="00D16DA6">
        <w:tc>
          <w:tcPr>
            <w:tcW w:w="4099" w:type="dxa"/>
          </w:tcPr>
          <w:p w14:paraId="5F505398" w14:textId="77777777" w:rsidR="00FC7D4F" w:rsidRDefault="00FC7D4F" w:rsidP="00D432D1">
            <w:pPr>
              <w:pStyle w:val="ListParagraph"/>
              <w:numPr>
                <w:ilvl w:val="0"/>
                <w:numId w:val="41"/>
              </w:numPr>
              <w:spacing w:after="160" w:line="259" w:lineRule="auto"/>
              <w:ind w:left="450" w:hanging="425"/>
            </w:pPr>
            <w:r>
              <w:t>Provisional sum, percentage for profit and attendance (clause 3)</w:t>
            </w:r>
          </w:p>
        </w:tc>
        <w:tc>
          <w:tcPr>
            <w:tcW w:w="4537" w:type="dxa"/>
            <w:gridSpan w:val="3"/>
          </w:tcPr>
          <w:p w14:paraId="27A3E7AE" w14:textId="77777777" w:rsidR="00FC7D4F" w:rsidRDefault="00FC7D4F" w:rsidP="00D16DA6"/>
        </w:tc>
      </w:tr>
      <w:tr w:rsidR="00FC7D4F" w14:paraId="410BB1A9" w14:textId="77777777" w:rsidTr="00D16DA6">
        <w:tc>
          <w:tcPr>
            <w:tcW w:w="4099" w:type="dxa"/>
          </w:tcPr>
          <w:p w14:paraId="36634183" w14:textId="77777777" w:rsidR="00FC7D4F" w:rsidRDefault="00FC7D4F" w:rsidP="00D432D1">
            <w:pPr>
              <w:pStyle w:val="ListParagraph"/>
              <w:numPr>
                <w:ilvl w:val="0"/>
                <w:numId w:val="41"/>
              </w:numPr>
              <w:spacing w:line="360" w:lineRule="auto"/>
              <w:ind w:left="450" w:hanging="425"/>
            </w:pPr>
            <w:r>
              <w:t>Contractor’s security</w:t>
            </w:r>
          </w:p>
        </w:tc>
        <w:tc>
          <w:tcPr>
            <w:tcW w:w="4537" w:type="dxa"/>
            <w:gridSpan w:val="3"/>
          </w:tcPr>
          <w:p w14:paraId="18D51177" w14:textId="77777777" w:rsidR="00FC7D4F" w:rsidRDefault="00FC7D4F" w:rsidP="00D16DA6">
            <w:pPr>
              <w:spacing w:line="360" w:lineRule="auto"/>
            </w:pPr>
          </w:p>
        </w:tc>
      </w:tr>
      <w:tr w:rsidR="00FC7D4F" w14:paraId="4F734543" w14:textId="77777777" w:rsidTr="00D16DA6">
        <w:tc>
          <w:tcPr>
            <w:tcW w:w="4099" w:type="dxa"/>
          </w:tcPr>
          <w:p w14:paraId="78AB7968" w14:textId="77777777" w:rsidR="00FC7D4F" w:rsidRDefault="00FC7D4F" w:rsidP="00D432D1">
            <w:pPr>
              <w:pStyle w:val="ListParagraph"/>
              <w:numPr>
                <w:ilvl w:val="0"/>
                <w:numId w:val="44"/>
              </w:numPr>
              <w:spacing w:line="360" w:lineRule="auto"/>
              <w:ind w:left="876" w:hanging="426"/>
            </w:pPr>
            <w:r>
              <w:t>Form (clause 5)</w:t>
            </w:r>
          </w:p>
        </w:tc>
        <w:tc>
          <w:tcPr>
            <w:tcW w:w="4537" w:type="dxa"/>
            <w:gridSpan w:val="3"/>
          </w:tcPr>
          <w:p w14:paraId="655D82E4" w14:textId="77777777" w:rsidR="00FC7D4F" w:rsidRDefault="00FC7D4F" w:rsidP="00D16DA6">
            <w:pPr>
              <w:spacing w:line="360" w:lineRule="auto"/>
            </w:pPr>
            <w:r>
              <w:t>TBD</w:t>
            </w:r>
          </w:p>
        </w:tc>
      </w:tr>
      <w:tr w:rsidR="00FC7D4F" w14:paraId="398F9EC9" w14:textId="77777777" w:rsidTr="00D16DA6">
        <w:trPr>
          <w:trHeight w:val="391"/>
        </w:trPr>
        <w:tc>
          <w:tcPr>
            <w:tcW w:w="4099" w:type="dxa"/>
          </w:tcPr>
          <w:p w14:paraId="1434EC6A" w14:textId="77777777" w:rsidR="00FC7D4F" w:rsidRPr="00BE1871" w:rsidRDefault="00FC7D4F" w:rsidP="00D432D1">
            <w:pPr>
              <w:pStyle w:val="ListParagraph"/>
              <w:numPr>
                <w:ilvl w:val="0"/>
                <w:numId w:val="44"/>
              </w:numPr>
              <w:ind w:left="876" w:hanging="426"/>
            </w:pPr>
            <w:r w:rsidRPr="00BE1871">
              <w:t>Amount or maximum</w:t>
            </w:r>
            <w:r>
              <w:t xml:space="preserve"> (clause 5)</w:t>
            </w:r>
          </w:p>
        </w:tc>
        <w:tc>
          <w:tcPr>
            <w:tcW w:w="4537" w:type="dxa"/>
            <w:gridSpan w:val="3"/>
          </w:tcPr>
          <w:p w14:paraId="4D5E6683" w14:textId="77777777" w:rsidR="00FC7D4F" w:rsidRDefault="00FC7D4F" w:rsidP="00D16DA6">
            <w:pPr>
              <w:spacing w:line="360" w:lineRule="auto"/>
            </w:pPr>
            <w:r>
              <w:t>5% of Contract Sum</w:t>
            </w:r>
          </w:p>
        </w:tc>
      </w:tr>
      <w:tr w:rsidR="00FC7D4F" w14:paraId="32F8248A" w14:textId="77777777" w:rsidTr="00D16DA6">
        <w:tc>
          <w:tcPr>
            <w:tcW w:w="4099" w:type="dxa"/>
          </w:tcPr>
          <w:p w14:paraId="55CB4DC6" w14:textId="77777777" w:rsidR="00FC7D4F" w:rsidRPr="00E412EF" w:rsidRDefault="00FC7D4F" w:rsidP="00D432D1">
            <w:pPr>
              <w:pStyle w:val="ListParagraph"/>
              <w:numPr>
                <w:ilvl w:val="0"/>
                <w:numId w:val="44"/>
              </w:numPr>
              <w:spacing w:line="360" w:lineRule="auto"/>
              <w:ind w:left="876" w:hanging="426"/>
            </w:pPr>
            <w:r>
              <w:t>If retention moneys, percentage of each progress certificate (clause 5 and subclause 37.2)</w:t>
            </w:r>
          </w:p>
        </w:tc>
        <w:tc>
          <w:tcPr>
            <w:tcW w:w="4537" w:type="dxa"/>
            <w:gridSpan w:val="3"/>
          </w:tcPr>
          <w:p w14:paraId="73738D14" w14:textId="77777777" w:rsidR="00FC7D4F" w:rsidRDefault="00FC7D4F" w:rsidP="00D16DA6">
            <w:r>
              <w:t>TBD</w:t>
            </w:r>
          </w:p>
        </w:tc>
      </w:tr>
      <w:tr w:rsidR="00FC7D4F" w14:paraId="6D0729E5" w14:textId="77777777" w:rsidTr="00D16DA6">
        <w:tc>
          <w:tcPr>
            <w:tcW w:w="4099" w:type="dxa"/>
          </w:tcPr>
          <w:p w14:paraId="749E87BD" w14:textId="77777777" w:rsidR="00FC7D4F" w:rsidRDefault="00FC7D4F" w:rsidP="00D432D1">
            <w:pPr>
              <w:pStyle w:val="ListParagraph"/>
              <w:numPr>
                <w:ilvl w:val="0"/>
                <w:numId w:val="44"/>
              </w:numPr>
              <w:spacing w:after="160" w:line="259" w:lineRule="auto"/>
              <w:ind w:left="876" w:hanging="426"/>
            </w:pPr>
            <w:r>
              <w:t>Time for provision (except for retention moneys)  (clause 5)</w:t>
            </w:r>
          </w:p>
        </w:tc>
        <w:tc>
          <w:tcPr>
            <w:tcW w:w="4537" w:type="dxa"/>
            <w:gridSpan w:val="3"/>
          </w:tcPr>
          <w:p w14:paraId="00CA540D" w14:textId="77777777" w:rsidR="00FC7D4F" w:rsidRPr="009C3867" w:rsidRDefault="00FC7D4F" w:rsidP="00D16DA6">
            <w:pPr>
              <w:spacing w:after="160" w:line="259" w:lineRule="auto"/>
              <w:jc w:val="both"/>
            </w:pPr>
            <w:r>
              <w:t xml:space="preserve">28 </w:t>
            </w:r>
            <w:r w:rsidRPr="009C3867">
              <w:t>days after date of acceptance of tender</w:t>
            </w:r>
          </w:p>
        </w:tc>
      </w:tr>
      <w:tr w:rsidR="00FC7D4F" w14:paraId="30DB51DF" w14:textId="77777777" w:rsidTr="00D16DA6">
        <w:tc>
          <w:tcPr>
            <w:tcW w:w="4099" w:type="dxa"/>
          </w:tcPr>
          <w:p w14:paraId="46DF38B8" w14:textId="77777777" w:rsidR="00FC7D4F" w:rsidRPr="00A16DBD" w:rsidRDefault="00FC7D4F" w:rsidP="00D432D1">
            <w:pPr>
              <w:pStyle w:val="ListParagraph"/>
              <w:numPr>
                <w:ilvl w:val="0"/>
                <w:numId w:val="44"/>
              </w:numPr>
              <w:spacing w:after="160" w:line="259" w:lineRule="auto"/>
              <w:ind w:left="876" w:hanging="426"/>
            </w:pPr>
            <w:r w:rsidRPr="00006BA9">
              <w:t>Additional security for unfixed plant and materials</w:t>
            </w:r>
            <w:r>
              <w:t xml:space="preserve"> </w:t>
            </w:r>
            <w:r w:rsidRPr="00A16DBD">
              <w:t>(clause 5 and subclause 37.</w:t>
            </w:r>
            <w:r>
              <w:t>3</w:t>
            </w:r>
            <w:r w:rsidRPr="00A16DBD">
              <w:t>)</w:t>
            </w:r>
          </w:p>
        </w:tc>
        <w:tc>
          <w:tcPr>
            <w:tcW w:w="4537" w:type="dxa"/>
            <w:gridSpan w:val="3"/>
          </w:tcPr>
          <w:p w14:paraId="7C8FB9E4" w14:textId="77777777" w:rsidR="00FC7D4F" w:rsidRDefault="00FC7D4F" w:rsidP="00D16DA6">
            <w:r>
              <w:t>TBD</w:t>
            </w:r>
          </w:p>
        </w:tc>
      </w:tr>
      <w:tr w:rsidR="00FC7D4F" w14:paraId="2DEA8CE5" w14:textId="77777777" w:rsidTr="00D16DA6">
        <w:tc>
          <w:tcPr>
            <w:tcW w:w="4099" w:type="dxa"/>
          </w:tcPr>
          <w:p w14:paraId="68E09D2B" w14:textId="77777777" w:rsidR="00FC7D4F" w:rsidRPr="00997724" w:rsidRDefault="00FC7D4F" w:rsidP="00D432D1">
            <w:pPr>
              <w:pStyle w:val="ListParagraph"/>
              <w:numPr>
                <w:ilvl w:val="0"/>
                <w:numId w:val="44"/>
              </w:numPr>
              <w:spacing w:after="160" w:line="259" w:lineRule="auto"/>
              <w:ind w:left="876" w:hanging="426"/>
            </w:pPr>
            <w:r>
              <w:t>Contractor’s security upon certification of practical completion is reduced by (clause 5.4)</w:t>
            </w:r>
          </w:p>
          <w:p w14:paraId="0BFA6D91" w14:textId="77777777" w:rsidR="00FC7D4F" w:rsidRPr="00523295" w:rsidRDefault="00FC7D4F" w:rsidP="00D16DA6">
            <w:pPr>
              <w:spacing w:after="160" w:line="259" w:lineRule="auto"/>
            </w:pPr>
          </w:p>
        </w:tc>
        <w:tc>
          <w:tcPr>
            <w:tcW w:w="4537" w:type="dxa"/>
            <w:gridSpan w:val="3"/>
          </w:tcPr>
          <w:p w14:paraId="2149F938" w14:textId="77777777" w:rsidR="00FC7D4F" w:rsidRDefault="00FC7D4F" w:rsidP="00D16DA6">
            <w:r>
              <w:t>50%</w:t>
            </w:r>
          </w:p>
        </w:tc>
      </w:tr>
      <w:tr w:rsidR="00FC7D4F" w14:paraId="66285BE7" w14:textId="77777777" w:rsidTr="00D16DA6">
        <w:tc>
          <w:tcPr>
            <w:tcW w:w="4099" w:type="dxa"/>
          </w:tcPr>
          <w:p w14:paraId="1A2C05D6" w14:textId="77777777" w:rsidR="00FC7D4F" w:rsidRDefault="00FC7D4F" w:rsidP="00D432D1">
            <w:pPr>
              <w:pStyle w:val="ListParagraph"/>
              <w:numPr>
                <w:ilvl w:val="0"/>
                <w:numId w:val="41"/>
              </w:numPr>
              <w:spacing w:after="160" w:line="259" w:lineRule="auto"/>
              <w:ind w:left="450" w:hanging="450"/>
            </w:pPr>
            <w:r>
              <w:lastRenderedPageBreak/>
              <w:t>Principal’s Security</w:t>
            </w:r>
          </w:p>
        </w:tc>
        <w:tc>
          <w:tcPr>
            <w:tcW w:w="4537" w:type="dxa"/>
            <w:gridSpan w:val="3"/>
          </w:tcPr>
          <w:p w14:paraId="25E891A6" w14:textId="77777777" w:rsidR="00FC7D4F" w:rsidRDefault="00FC7D4F" w:rsidP="00D16DA6">
            <w:r>
              <w:t>NA</w:t>
            </w:r>
          </w:p>
        </w:tc>
      </w:tr>
      <w:tr w:rsidR="00FC7D4F" w14:paraId="365428E9" w14:textId="77777777" w:rsidTr="00D16DA6">
        <w:tc>
          <w:tcPr>
            <w:tcW w:w="4099" w:type="dxa"/>
          </w:tcPr>
          <w:p w14:paraId="355A9B83" w14:textId="77777777" w:rsidR="00FC7D4F" w:rsidRDefault="00FC7D4F" w:rsidP="00D432D1">
            <w:pPr>
              <w:pStyle w:val="ListParagraph"/>
              <w:numPr>
                <w:ilvl w:val="0"/>
                <w:numId w:val="42"/>
              </w:numPr>
              <w:spacing w:after="160" w:line="259" w:lineRule="auto"/>
            </w:pPr>
            <w:r>
              <w:t>Form</w:t>
            </w:r>
          </w:p>
        </w:tc>
        <w:tc>
          <w:tcPr>
            <w:tcW w:w="4537" w:type="dxa"/>
            <w:gridSpan w:val="3"/>
          </w:tcPr>
          <w:p w14:paraId="700CCE53" w14:textId="77777777" w:rsidR="00FC7D4F" w:rsidRDefault="00FC7D4F" w:rsidP="00D16DA6">
            <w:r>
              <w:t>NA</w:t>
            </w:r>
          </w:p>
        </w:tc>
      </w:tr>
      <w:tr w:rsidR="00FC7D4F" w14:paraId="4A306779" w14:textId="77777777" w:rsidTr="00D16DA6">
        <w:tc>
          <w:tcPr>
            <w:tcW w:w="4099" w:type="dxa"/>
          </w:tcPr>
          <w:p w14:paraId="55B235B4" w14:textId="77777777" w:rsidR="00FC7D4F" w:rsidRDefault="00FC7D4F" w:rsidP="00D432D1">
            <w:pPr>
              <w:pStyle w:val="ListParagraph"/>
              <w:numPr>
                <w:ilvl w:val="0"/>
                <w:numId w:val="42"/>
              </w:numPr>
              <w:spacing w:after="160" w:line="259" w:lineRule="auto"/>
            </w:pPr>
            <w:r>
              <w:t>Amount of contract sum</w:t>
            </w:r>
          </w:p>
        </w:tc>
        <w:tc>
          <w:tcPr>
            <w:tcW w:w="4537" w:type="dxa"/>
            <w:gridSpan w:val="3"/>
          </w:tcPr>
          <w:p w14:paraId="30C32A09" w14:textId="77777777" w:rsidR="00FC7D4F" w:rsidRDefault="00FC7D4F" w:rsidP="00D16DA6">
            <w:r>
              <w:t>NA</w:t>
            </w:r>
          </w:p>
        </w:tc>
      </w:tr>
      <w:tr w:rsidR="00FC7D4F" w14:paraId="2270603F" w14:textId="77777777" w:rsidTr="00D16DA6">
        <w:tc>
          <w:tcPr>
            <w:tcW w:w="4099" w:type="dxa"/>
          </w:tcPr>
          <w:p w14:paraId="3DFE5C62" w14:textId="77777777" w:rsidR="00FC7D4F" w:rsidRDefault="00FC7D4F" w:rsidP="00D432D1">
            <w:pPr>
              <w:pStyle w:val="ListParagraph"/>
              <w:numPr>
                <w:ilvl w:val="0"/>
                <w:numId w:val="42"/>
              </w:numPr>
              <w:spacing w:after="160" w:line="259" w:lineRule="auto"/>
            </w:pPr>
            <w:r>
              <w:t>Time for provision</w:t>
            </w:r>
          </w:p>
        </w:tc>
        <w:tc>
          <w:tcPr>
            <w:tcW w:w="4537" w:type="dxa"/>
            <w:gridSpan w:val="3"/>
          </w:tcPr>
          <w:p w14:paraId="622AE3C1" w14:textId="77777777" w:rsidR="00FC7D4F" w:rsidRDefault="00FC7D4F" w:rsidP="00D16DA6">
            <w:r>
              <w:t>NA</w:t>
            </w:r>
          </w:p>
        </w:tc>
      </w:tr>
      <w:tr w:rsidR="00FC7D4F" w14:paraId="70809BDE" w14:textId="77777777" w:rsidTr="00D16DA6">
        <w:tc>
          <w:tcPr>
            <w:tcW w:w="4099" w:type="dxa"/>
          </w:tcPr>
          <w:p w14:paraId="4C291166" w14:textId="77777777" w:rsidR="00FC7D4F" w:rsidRDefault="00FC7D4F" w:rsidP="00D432D1">
            <w:pPr>
              <w:pStyle w:val="ListParagraph"/>
              <w:numPr>
                <w:ilvl w:val="0"/>
                <w:numId w:val="42"/>
              </w:numPr>
              <w:spacing w:after="160" w:line="259" w:lineRule="auto"/>
            </w:pPr>
            <w:r>
              <w:t>Principal’s Security upon certificate of practical completion is reduced by</w:t>
            </w:r>
          </w:p>
        </w:tc>
        <w:tc>
          <w:tcPr>
            <w:tcW w:w="4537" w:type="dxa"/>
            <w:gridSpan w:val="3"/>
          </w:tcPr>
          <w:p w14:paraId="5E8D5EF4" w14:textId="77777777" w:rsidR="00FC7D4F" w:rsidRDefault="00FC7D4F" w:rsidP="00D16DA6">
            <w:r>
              <w:t>NA</w:t>
            </w:r>
          </w:p>
        </w:tc>
      </w:tr>
      <w:tr w:rsidR="00FC7D4F" w14:paraId="545873FC" w14:textId="77777777" w:rsidTr="00D16DA6">
        <w:tc>
          <w:tcPr>
            <w:tcW w:w="4099" w:type="dxa"/>
          </w:tcPr>
          <w:p w14:paraId="10E87CB3" w14:textId="77777777" w:rsidR="00FC7D4F" w:rsidRPr="001658C3" w:rsidRDefault="00FC7D4F" w:rsidP="00D432D1">
            <w:pPr>
              <w:pStyle w:val="ListParagraph"/>
              <w:numPr>
                <w:ilvl w:val="0"/>
                <w:numId w:val="41"/>
              </w:numPr>
              <w:ind w:left="450" w:hanging="501"/>
            </w:pPr>
            <w:r w:rsidRPr="001658C3">
              <w:t>Principal-supplied documents</w:t>
            </w:r>
          </w:p>
          <w:p w14:paraId="4204ABFB" w14:textId="77777777" w:rsidR="00FC7D4F" w:rsidRPr="001658C3" w:rsidRDefault="00FC7D4F" w:rsidP="00D16DA6">
            <w:pPr>
              <w:pStyle w:val="ListParagraph"/>
              <w:ind w:left="309"/>
            </w:pPr>
          </w:p>
        </w:tc>
        <w:tc>
          <w:tcPr>
            <w:tcW w:w="4537" w:type="dxa"/>
            <w:gridSpan w:val="3"/>
          </w:tcPr>
          <w:p w14:paraId="48468490" w14:textId="2128097B" w:rsidR="00FC7D4F" w:rsidRDefault="004327FC" w:rsidP="00D16DA6">
            <w:r w:rsidRPr="00FD23B2">
              <w:t>NA</w:t>
            </w:r>
            <w:r w:rsidR="0086341D" w:rsidRPr="00FD23B2">
              <w:t xml:space="preserve"> </w:t>
            </w:r>
          </w:p>
        </w:tc>
      </w:tr>
      <w:tr w:rsidR="00FC7D4F" w14:paraId="53AD2E9F" w14:textId="77777777" w:rsidTr="00D16DA6">
        <w:tc>
          <w:tcPr>
            <w:tcW w:w="8636" w:type="dxa"/>
            <w:gridSpan w:val="4"/>
            <w:tcBorders>
              <w:bottom w:val="single" w:sz="4" w:space="0" w:color="auto"/>
            </w:tcBorders>
          </w:tcPr>
          <w:p w14:paraId="6066650F" w14:textId="77777777" w:rsidR="00FC7D4F" w:rsidRPr="00D1291F" w:rsidRDefault="00FC7D4F" w:rsidP="00D432D1">
            <w:pPr>
              <w:pStyle w:val="ListParagraph"/>
              <w:numPr>
                <w:ilvl w:val="0"/>
                <w:numId w:val="41"/>
              </w:numPr>
              <w:ind w:left="450" w:hanging="450"/>
            </w:pPr>
            <w:r w:rsidRPr="00D1291F">
              <w:t>Document, numbers of copies and the times of stages at which they are to be supplied by the Contractor (subclause 8.3)</w:t>
            </w:r>
          </w:p>
          <w:p w14:paraId="533FDA79" w14:textId="77777777" w:rsidR="00FC7D4F" w:rsidRPr="002A63EA" w:rsidRDefault="00FC7D4F" w:rsidP="00D16DA6"/>
        </w:tc>
      </w:tr>
      <w:tr w:rsidR="00FC7D4F" w14:paraId="268D074E" w14:textId="77777777" w:rsidTr="00D16DA6">
        <w:trPr>
          <w:trHeight w:val="242"/>
        </w:trPr>
        <w:tc>
          <w:tcPr>
            <w:tcW w:w="4815" w:type="dxa"/>
            <w:gridSpan w:val="2"/>
            <w:tcBorders>
              <w:top w:val="single" w:sz="4" w:space="0" w:color="auto"/>
              <w:left w:val="single" w:sz="4" w:space="0" w:color="auto"/>
              <w:bottom w:val="single" w:sz="4" w:space="0" w:color="auto"/>
              <w:right w:val="single" w:sz="4" w:space="0" w:color="auto"/>
            </w:tcBorders>
          </w:tcPr>
          <w:p w14:paraId="35E25B5C" w14:textId="77777777" w:rsidR="00FC7D4F" w:rsidRPr="002D4B07" w:rsidRDefault="00FC7D4F" w:rsidP="00274F8C">
            <w:pPr>
              <w:spacing w:before="20" w:after="20"/>
              <w:ind w:left="309"/>
            </w:pPr>
            <w:r>
              <w:t>Document</w:t>
            </w:r>
          </w:p>
        </w:tc>
        <w:tc>
          <w:tcPr>
            <w:tcW w:w="1559" w:type="dxa"/>
            <w:tcBorders>
              <w:top w:val="single" w:sz="4" w:space="0" w:color="auto"/>
              <w:left w:val="single" w:sz="4" w:space="0" w:color="auto"/>
              <w:bottom w:val="single" w:sz="4" w:space="0" w:color="auto"/>
              <w:right w:val="single" w:sz="4" w:space="0" w:color="auto"/>
            </w:tcBorders>
          </w:tcPr>
          <w:p w14:paraId="47D7AAD8" w14:textId="77777777" w:rsidR="00FC7D4F" w:rsidRPr="007877E4" w:rsidRDefault="00FC7D4F" w:rsidP="00D16DA6">
            <w:pPr>
              <w:spacing w:before="20" w:after="20"/>
            </w:pPr>
            <w:r w:rsidRPr="007877E4">
              <w:t>No. of copies</w:t>
            </w:r>
          </w:p>
        </w:tc>
        <w:tc>
          <w:tcPr>
            <w:tcW w:w="2262" w:type="dxa"/>
            <w:tcBorders>
              <w:top w:val="single" w:sz="4" w:space="0" w:color="auto"/>
              <w:left w:val="single" w:sz="4" w:space="0" w:color="auto"/>
              <w:bottom w:val="single" w:sz="4" w:space="0" w:color="auto"/>
              <w:right w:val="single" w:sz="4" w:space="0" w:color="auto"/>
            </w:tcBorders>
          </w:tcPr>
          <w:p w14:paraId="37C1F2D1" w14:textId="77777777" w:rsidR="00FC7D4F" w:rsidRPr="002D4B07" w:rsidRDefault="00FC7D4F" w:rsidP="00D16DA6">
            <w:pPr>
              <w:spacing w:before="20" w:after="20"/>
            </w:pPr>
            <w:r>
              <w:t>Time/stage</w:t>
            </w:r>
          </w:p>
        </w:tc>
      </w:tr>
      <w:tr w:rsidR="00FC7D4F" w14:paraId="5882917F"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0B5E0AD7" w14:textId="77777777" w:rsidR="00FC7D4F" w:rsidRPr="002D4B07" w:rsidRDefault="00FC7D4F" w:rsidP="00D432D1">
            <w:pPr>
              <w:pStyle w:val="ListParagraph"/>
              <w:numPr>
                <w:ilvl w:val="0"/>
                <w:numId w:val="45"/>
              </w:numPr>
              <w:spacing w:before="20" w:after="20"/>
              <w:ind w:left="734" w:hanging="425"/>
            </w:pPr>
            <w:r w:rsidRPr="002D4B07">
              <w:t>Concept Design Drawing</w:t>
            </w:r>
          </w:p>
        </w:tc>
        <w:tc>
          <w:tcPr>
            <w:tcW w:w="1559" w:type="dxa"/>
            <w:tcBorders>
              <w:top w:val="single" w:sz="4" w:space="0" w:color="auto"/>
              <w:left w:val="single" w:sz="4" w:space="0" w:color="auto"/>
              <w:bottom w:val="single" w:sz="4" w:space="0" w:color="auto"/>
              <w:right w:val="single" w:sz="4" w:space="0" w:color="auto"/>
            </w:tcBorders>
          </w:tcPr>
          <w:p w14:paraId="31D282DE" w14:textId="176CAA7C" w:rsidR="00FC7D4F" w:rsidRDefault="00FC7D4F" w:rsidP="00D16DA6">
            <w:pPr>
              <w:spacing w:before="20" w:after="20"/>
            </w:pPr>
            <w:r>
              <w:t>2</w:t>
            </w:r>
            <w:r w:rsidR="00664487">
              <w:t xml:space="preserve"> </w:t>
            </w:r>
          </w:p>
        </w:tc>
        <w:tc>
          <w:tcPr>
            <w:tcW w:w="2262" w:type="dxa"/>
            <w:tcBorders>
              <w:top w:val="single" w:sz="4" w:space="0" w:color="auto"/>
              <w:left w:val="single" w:sz="4" w:space="0" w:color="auto"/>
              <w:bottom w:val="single" w:sz="4" w:space="0" w:color="auto"/>
              <w:right w:val="single" w:sz="4" w:space="0" w:color="auto"/>
            </w:tcBorders>
          </w:tcPr>
          <w:p w14:paraId="73F3514B" w14:textId="77777777" w:rsidR="00FC7D4F" w:rsidRDefault="00FC7D4F" w:rsidP="00D16DA6">
            <w:pPr>
              <w:spacing w:before="20" w:after="20"/>
            </w:pPr>
            <w:r>
              <w:t>Concept Design</w:t>
            </w:r>
          </w:p>
        </w:tc>
      </w:tr>
      <w:tr w:rsidR="00FC7D4F" w14:paraId="2CD6361E"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24149AAB" w14:textId="77777777" w:rsidR="00FC7D4F" w:rsidRPr="00D1291F" w:rsidRDefault="00FC7D4F" w:rsidP="00D432D1">
            <w:pPr>
              <w:pStyle w:val="ListParagraph"/>
              <w:numPr>
                <w:ilvl w:val="0"/>
                <w:numId w:val="45"/>
              </w:numPr>
              <w:spacing w:before="20" w:after="20"/>
              <w:ind w:left="734" w:hanging="425"/>
            </w:pPr>
            <w:r w:rsidRPr="002D4B07">
              <w:t>Development Application drawing</w:t>
            </w:r>
          </w:p>
        </w:tc>
        <w:tc>
          <w:tcPr>
            <w:tcW w:w="1559" w:type="dxa"/>
            <w:tcBorders>
              <w:top w:val="single" w:sz="4" w:space="0" w:color="auto"/>
              <w:left w:val="single" w:sz="4" w:space="0" w:color="auto"/>
              <w:bottom w:val="single" w:sz="4" w:space="0" w:color="auto"/>
              <w:right w:val="single" w:sz="4" w:space="0" w:color="auto"/>
            </w:tcBorders>
          </w:tcPr>
          <w:p w14:paraId="457E4A51" w14:textId="77777777" w:rsidR="00FC7D4F" w:rsidRDefault="00FC7D4F" w:rsidP="00D16DA6">
            <w:pPr>
              <w:spacing w:before="20" w:after="20"/>
            </w:pPr>
            <w:r>
              <w:t>2</w:t>
            </w:r>
          </w:p>
        </w:tc>
        <w:tc>
          <w:tcPr>
            <w:tcW w:w="2262" w:type="dxa"/>
            <w:tcBorders>
              <w:top w:val="single" w:sz="4" w:space="0" w:color="auto"/>
              <w:left w:val="single" w:sz="4" w:space="0" w:color="auto"/>
              <w:bottom w:val="single" w:sz="4" w:space="0" w:color="auto"/>
              <w:right w:val="single" w:sz="4" w:space="0" w:color="auto"/>
            </w:tcBorders>
          </w:tcPr>
          <w:p w14:paraId="18F5E81C" w14:textId="77777777" w:rsidR="00FC7D4F" w:rsidRDefault="00FC7D4F" w:rsidP="00D16DA6">
            <w:pPr>
              <w:spacing w:before="20" w:after="20"/>
            </w:pPr>
            <w:r>
              <w:t>Design Development</w:t>
            </w:r>
          </w:p>
        </w:tc>
      </w:tr>
      <w:tr w:rsidR="00FC7D4F" w14:paraId="6C4C6DEA"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30E6DC5D" w14:textId="77777777" w:rsidR="00FC7D4F" w:rsidRPr="002D4B07" w:rsidRDefault="00FC7D4F" w:rsidP="00D432D1">
            <w:pPr>
              <w:pStyle w:val="ListParagraph"/>
              <w:numPr>
                <w:ilvl w:val="0"/>
                <w:numId w:val="45"/>
              </w:numPr>
              <w:spacing w:before="20" w:after="20"/>
              <w:ind w:left="734" w:hanging="425"/>
            </w:pPr>
            <w:r w:rsidRPr="002D4B07">
              <w:t>Construction Drawings</w:t>
            </w:r>
            <w:r>
              <w:t xml:space="preserve"> and Specifications</w:t>
            </w:r>
          </w:p>
        </w:tc>
        <w:tc>
          <w:tcPr>
            <w:tcW w:w="1559" w:type="dxa"/>
            <w:tcBorders>
              <w:top w:val="single" w:sz="4" w:space="0" w:color="auto"/>
              <w:left w:val="single" w:sz="4" w:space="0" w:color="auto"/>
              <w:bottom w:val="single" w:sz="4" w:space="0" w:color="auto"/>
              <w:right w:val="single" w:sz="4" w:space="0" w:color="auto"/>
            </w:tcBorders>
          </w:tcPr>
          <w:p w14:paraId="23A0AFDB" w14:textId="77777777" w:rsidR="00FC7D4F" w:rsidRDefault="00FC7D4F" w:rsidP="00D16DA6">
            <w:pPr>
              <w:spacing w:before="20" w:after="20"/>
            </w:pPr>
            <w:r>
              <w:t>2</w:t>
            </w:r>
          </w:p>
        </w:tc>
        <w:tc>
          <w:tcPr>
            <w:tcW w:w="2262" w:type="dxa"/>
            <w:tcBorders>
              <w:top w:val="single" w:sz="4" w:space="0" w:color="auto"/>
              <w:left w:val="single" w:sz="4" w:space="0" w:color="auto"/>
              <w:bottom w:val="single" w:sz="4" w:space="0" w:color="auto"/>
              <w:right w:val="single" w:sz="4" w:space="0" w:color="auto"/>
            </w:tcBorders>
          </w:tcPr>
          <w:p w14:paraId="668736C1" w14:textId="77777777" w:rsidR="00FC7D4F" w:rsidRDefault="00FC7D4F" w:rsidP="00D16DA6">
            <w:pPr>
              <w:spacing w:before="20" w:after="20"/>
            </w:pPr>
            <w:r>
              <w:t>Documentation</w:t>
            </w:r>
          </w:p>
        </w:tc>
      </w:tr>
      <w:tr w:rsidR="00FC7D4F" w14:paraId="7F3F62DD"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7F780467" w14:textId="56DD62E8" w:rsidR="00FC7D4F" w:rsidRDefault="00AB11DE" w:rsidP="00D432D1">
            <w:pPr>
              <w:pStyle w:val="ListParagraph"/>
              <w:numPr>
                <w:ilvl w:val="0"/>
                <w:numId w:val="45"/>
              </w:numPr>
              <w:spacing w:before="20" w:after="20"/>
              <w:ind w:left="734" w:hanging="425"/>
            </w:pPr>
            <w:r>
              <w:t>Test and commissioning Report, manuals, warranties,</w:t>
            </w:r>
            <w:r w:rsidR="00940751">
              <w:t xml:space="preserve"> </w:t>
            </w:r>
            <w:r w:rsidR="00FC7D4F">
              <w:t>As</w:t>
            </w:r>
            <w:r w:rsidR="00940751">
              <w:t xml:space="preserve"> </w:t>
            </w:r>
            <w:r w:rsidR="00FC7D4F">
              <w:t>con</w:t>
            </w:r>
            <w:r w:rsidR="00940751">
              <w:t>structed</w:t>
            </w:r>
            <w:r w:rsidR="00FC7D4F">
              <w:t xml:space="preserve"> drawings</w:t>
            </w:r>
            <w:r w:rsidR="00944B6E">
              <w:t>. Final Inspection report</w:t>
            </w:r>
            <w:r w:rsidR="00940751">
              <w:t xml:space="preserve">s. </w:t>
            </w:r>
          </w:p>
          <w:p w14:paraId="4B21A81D" w14:textId="7B5F2C01" w:rsidR="00CA77E4" w:rsidRPr="00CA77E4" w:rsidRDefault="00940751" w:rsidP="00D432D1">
            <w:pPr>
              <w:pStyle w:val="ListParagraph"/>
              <w:numPr>
                <w:ilvl w:val="0"/>
                <w:numId w:val="45"/>
              </w:numPr>
              <w:spacing w:before="20" w:after="20"/>
              <w:ind w:left="734" w:hanging="425"/>
            </w:pPr>
            <w:r>
              <w:t xml:space="preserve">Notice of Practical </w:t>
            </w:r>
            <w:r w:rsidR="00CA77E4">
              <w:t>Completion</w:t>
            </w:r>
          </w:p>
        </w:tc>
        <w:tc>
          <w:tcPr>
            <w:tcW w:w="1559" w:type="dxa"/>
            <w:tcBorders>
              <w:top w:val="single" w:sz="4" w:space="0" w:color="auto"/>
              <w:left w:val="single" w:sz="4" w:space="0" w:color="auto"/>
              <w:bottom w:val="single" w:sz="4" w:space="0" w:color="auto"/>
              <w:right w:val="single" w:sz="4" w:space="0" w:color="auto"/>
            </w:tcBorders>
          </w:tcPr>
          <w:p w14:paraId="653B2EFC" w14:textId="77777777" w:rsidR="00FC7D4F" w:rsidRDefault="00FC7D4F" w:rsidP="00D16DA6">
            <w:pPr>
              <w:spacing w:before="20" w:after="20"/>
            </w:pPr>
            <w:r>
              <w:t>2</w:t>
            </w:r>
          </w:p>
        </w:tc>
        <w:tc>
          <w:tcPr>
            <w:tcW w:w="2262" w:type="dxa"/>
            <w:tcBorders>
              <w:top w:val="single" w:sz="4" w:space="0" w:color="auto"/>
              <w:left w:val="single" w:sz="4" w:space="0" w:color="auto"/>
              <w:bottom w:val="single" w:sz="4" w:space="0" w:color="auto"/>
              <w:right w:val="single" w:sz="4" w:space="0" w:color="auto"/>
            </w:tcBorders>
          </w:tcPr>
          <w:p w14:paraId="2A865A35" w14:textId="01A75B28" w:rsidR="00FC7D4F" w:rsidRDefault="00B94366" w:rsidP="00D16DA6">
            <w:pPr>
              <w:spacing w:before="20" w:after="20"/>
            </w:pPr>
            <w:r>
              <w:t xml:space="preserve">Prior to Practical </w:t>
            </w:r>
            <w:r w:rsidR="00940751">
              <w:t>Completion</w:t>
            </w:r>
          </w:p>
        </w:tc>
      </w:tr>
      <w:tr w:rsidR="00FC7D4F" w14:paraId="6D97A424"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3DC0C0A8" w14:textId="0D2AF55A" w:rsidR="00FC7D4F" w:rsidRPr="00944B6E" w:rsidRDefault="00FC7D4F" w:rsidP="00940751">
            <w:pPr>
              <w:pStyle w:val="ListParagraph"/>
              <w:spacing w:before="20" w:after="20"/>
              <w:ind w:left="720"/>
            </w:pPr>
          </w:p>
        </w:tc>
        <w:tc>
          <w:tcPr>
            <w:tcW w:w="1559" w:type="dxa"/>
            <w:tcBorders>
              <w:top w:val="single" w:sz="4" w:space="0" w:color="auto"/>
              <w:left w:val="single" w:sz="4" w:space="0" w:color="auto"/>
              <w:bottom w:val="single" w:sz="4" w:space="0" w:color="auto"/>
              <w:right w:val="single" w:sz="4" w:space="0" w:color="auto"/>
            </w:tcBorders>
          </w:tcPr>
          <w:p w14:paraId="26ABB6FD" w14:textId="331429C2" w:rsidR="00FC7D4F" w:rsidRDefault="00FC7D4F" w:rsidP="00D16DA6">
            <w:pPr>
              <w:spacing w:before="20" w:after="20"/>
            </w:pPr>
          </w:p>
        </w:tc>
        <w:tc>
          <w:tcPr>
            <w:tcW w:w="2262" w:type="dxa"/>
            <w:tcBorders>
              <w:top w:val="single" w:sz="4" w:space="0" w:color="auto"/>
              <w:left w:val="single" w:sz="4" w:space="0" w:color="auto"/>
              <w:bottom w:val="single" w:sz="4" w:space="0" w:color="auto"/>
              <w:right w:val="single" w:sz="4" w:space="0" w:color="auto"/>
            </w:tcBorders>
          </w:tcPr>
          <w:p w14:paraId="2497C61A" w14:textId="77777777" w:rsidR="00FC7D4F" w:rsidRDefault="00FC7D4F" w:rsidP="00D16DA6">
            <w:pPr>
              <w:spacing w:before="20" w:after="20"/>
            </w:pPr>
          </w:p>
        </w:tc>
      </w:tr>
      <w:tr w:rsidR="00FC7D4F" w14:paraId="1CDD6327" w14:textId="77777777" w:rsidTr="00D16DA6">
        <w:trPr>
          <w:trHeight w:val="236"/>
        </w:trPr>
        <w:tc>
          <w:tcPr>
            <w:tcW w:w="4815" w:type="dxa"/>
            <w:gridSpan w:val="2"/>
            <w:tcBorders>
              <w:top w:val="single" w:sz="4" w:space="0" w:color="auto"/>
              <w:left w:val="single" w:sz="4" w:space="0" w:color="auto"/>
              <w:bottom w:val="single" w:sz="4" w:space="0" w:color="auto"/>
              <w:right w:val="single" w:sz="4" w:space="0" w:color="auto"/>
            </w:tcBorders>
          </w:tcPr>
          <w:p w14:paraId="6D80EAF7" w14:textId="77777777" w:rsidR="00FC7D4F" w:rsidRDefault="00FC7D4F" w:rsidP="00D16DA6">
            <w:pPr>
              <w:spacing w:before="20" w:after="20"/>
            </w:pPr>
          </w:p>
        </w:tc>
        <w:tc>
          <w:tcPr>
            <w:tcW w:w="1559" w:type="dxa"/>
            <w:tcBorders>
              <w:top w:val="single" w:sz="4" w:space="0" w:color="auto"/>
              <w:left w:val="single" w:sz="4" w:space="0" w:color="auto"/>
              <w:bottom w:val="single" w:sz="4" w:space="0" w:color="auto"/>
              <w:right w:val="single" w:sz="4" w:space="0" w:color="auto"/>
            </w:tcBorders>
          </w:tcPr>
          <w:p w14:paraId="05C30989" w14:textId="77777777" w:rsidR="00FC7D4F" w:rsidRDefault="00FC7D4F" w:rsidP="00D16DA6">
            <w:pPr>
              <w:spacing w:before="20" w:after="20"/>
            </w:pPr>
          </w:p>
        </w:tc>
        <w:tc>
          <w:tcPr>
            <w:tcW w:w="2262" w:type="dxa"/>
            <w:tcBorders>
              <w:top w:val="single" w:sz="4" w:space="0" w:color="auto"/>
              <w:left w:val="single" w:sz="4" w:space="0" w:color="auto"/>
              <w:bottom w:val="single" w:sz="4" w:space="0" w:color="auto"/>
              <w:right w:val="single" w:sz="4" w:space="0" w:color="auto"/>
            </w:tcBorders>
          </w:tcPr>
          <w:p w14:paraId="26516D5E" w14:textId="77777777" w:rsidR="00FC7D4F" w:rsidRDefault="00FC7D4F" w:rsidP="00D16DA6">
            <w:pPr>
              <w:spacing w:before="20" w:after="20"/>
            </w:pPr>
          </w:p>
        </w:tc>
      </w:tr>
      <w:tr w:rsidR="00FC7D4F" w14:paraId="3C835A25" w14:textId="77777777" w:rsidTr="00D16DA6">
        <w:tc>
          <w:tcPr>
            <w:tcW w:w="4099" w:type="dxa"/>
            <w:tcBorders>
              <w:top w:val="single" w:sz="4" w:space="0" w:color="auto"/>
            </w:tcBorders>
          </w:tcPr>
          <w:p w14:paraId="743184E4" w14:textId="77777777" w:rsidR="00FC7D4F" w:rsidRPr="00FE0D6A" w:rsidRDefault="00FC7D4F" w:rsidP="00D432D1">
            <w:pPr>
              <w:pStyle w:val="ListParagraph"/>
              <w:numPr>
                <w:ilvl w:val="0"/>
                <w:numId w:val="41"/>
              </w:numPr>
              <w:ind w:left="309"/>
            </w:pPr>
            <w:r w:rsidRPr="00FE0D6A">
              <w:t>Time for Superintendent’s Direction about documents</w:t>
            </w:r>
            <w:r>
              <w:t xml:space="preserve"> (subclause 8.3)</w:t>
            </w:r>
          </w:p>
        </w:tc>
        <w:tc>
          <w:tcPr>
            <w:tcW w:w="4537" w:type="dxa"/>
            <w:gridSpan w:val="3"/>
            <w:tcBorders>
              <w:top w:val="single" w:sz="4" w:space="0" w:color="auto"/>
            </w:tcBorders>
          </w:tcPr>
          <w:p w14:paraId="2AC401BC" w14:textId="77777777" w:rsidR="00FC7D4F" w:rsidRDefault="00FC7D4F" w:rsidP="00D16DA6">
            <w:r>
              <w:t>14 days</w:t>
            </w:r>
          </w:p>
        </w:tc>
      </w:tr>
      <w:tr w:rsidR="00FC7D4F" w14:paraId="7844EAF3" w14:textId="77777777" w:rsidTr="00D16DA6">
        <w:tc>
          <w:tcPr>
            <w:tcW w:w="4099" w:type="dxa"/>
          </w:tcPr>
          <w:p w14:paraId="162616E9" w14:textId="77777777" w:rsidR="00FC7D4F" w:rsidRDefault="00FC7D4F" w:rsidP="00D16DA6">
            <w:r>
              <w:t>17. Subcontract work requiring approval</w:t>
            </w:r>
          </w:p>
        </w:tc>
        <w:tc>
          <w:tcPr>
            <w:tcW w:w="4537" w:type="dxa"/>
            <w:gridSpan w:val="3"/>
          </w:tcPr>
          <w:p w14:paraId="4E499779" w14:textId="77777777" w:rsidR="00FC7D4F" w:rsidRDefault="00FC7D4F" w:rsidP="00D16DA6">
            <w:r>
              <w:t>NA</w:t>
            </w:r>
          </w:p>
        </w:tc>
      </w:tr>
      <w:tr w:rsidR="00FC7D4F" w14:paraId="08ABF401" w14:textId="77777777" w:rsidTr="00D16DA6">
        <w:tc>
          <w:tcPr>
            <w:tcW w:w="4099" w:type="dxa"/>
          </w:tcPr>
          <w:p w14:paraId="06F65EFF" w14:textId="77777777" w:rsidR="00FC7D4F" w:rsidRDefault="00FC7D4F" w:rsidP="00D16DA6">
            <w:r>
              <w:t>18. Novation</w:t>
            </w:r>
          </w:p>
        </w:tc>
        <w:tc>
          <w:tcPr>
            <w:tcW w:w="4537" w:type="dxa"/>
            <w:gridSpan w:val="3"/>
          </w:tcPr>
          <w:p w14:paraId="34A713B6" w14:textId="77777777" w:rsidR="00FC7D4F" w:rsidRDefault="00FC7D4F" w:rsidP="00D16DA6">
            <w:r>
              <w:t>NA</w:t>
            </w:r>
          </w:p>
        </w:tc>
      </w:tr>
      <w:tr w:rsidR="00FC7D4F" w14:paraId="5C7C8315" w14:textId="77777777" w:rsidTr="00D16DA6">
        <w:tc>
          <w:tcPr>
            <w:tcW w:w="4099" w:type="dxa"/>
          </w:tcPr>
          <w:p w14:paraId="47BC7765" w14:textId="77777777" w:rsidR="00FC7D4F" w:rsidRPr="00B445C5" w:rsidRDefault="00FC7D4F" w:rsidP="00D432D1">
            <w:pPr>
              <w:pStyle w:val="ListParagraph"/>
              <w:numPr>
                <w:ilvl w:val="0"/>
                <w:numId w:val="41"/>
              </w:numPr>
              <w:ind w:left="309"/>
            </w:pPr>
            <w:r>
              <w:t>Subcontracting (clause 9.2)</w:t>
            </w:r>
          </w:p>
        </w:tc>
        <w:tc>
          <w:tcPr>
            <w:tcW w:w="4537" w:type="dxa"/>
            <w:gridSpan w:val="3"/>
          </w:tcPr>
          <w:p w14:paraId="243D3DE7" w14:textId="77777777" w:rsidR="00FC7D4F" w:rsidRDefault="00FC7D4F" w:rsidP="00D16DA6"/>
        </w:tc>
      </w:tr>
      <w:tr w:rsidR="00FC7D4F" w14:paraId="000DDF19" w14:textId="77777777" w:rsidTr="00D16DA6">
        <w:tc>
          <w:tcPr>
            <w:tcW w:w="4099" w:type="dxa"/>
          </w:tcPr>
          <w:p w14:paraId="2FBDB75D" w14:textId="77777777" w:rsidR="00FC7D4F" w:rsidRDefault="00FC7D4F" w:rsidP="00D432D1">
            <w:pPr>
              <w:pStyle w:val="ListParagraph"/>
              <w:numPr>
                <w:ilvl w:val="0"/>
                <w:numId w:val="41"/>
              </w:numPr>
              <w:ind w:left="309"/>
            </w:pPr>
            <w:r>
              <w:t>Novation (subclause 9.4)</w:t>
            </w:r>
          </w:p>
        </w:tc>
        <w:tc>
          <w:tcPr>
            <w:tcW w:w="4537" w:type="dxa"/>
            <w:gridSpan w:val="3"/>
          </w:tcPr>
          <w:p w14:paraId="1C30327E" w14:textId="77777777" w:rsidR="00FC7D4F" w:rsidRDefault="00FC7D4F" w:rsidP="00D16DA6">
            <w:r>
              <w:t>NA</w:t>
            </w:r>
          </w:p>
        </w:tc>
      </w:tr>
      <w:tr w:rsidR="00FC7D4F" w14:paraId="2F4D2BAA" w14:textId="77777777" w:rsidTr="00D16DA6">
        <w:tc>
          <w:tcPr>
            <w:tcW w:w="4099" w:type="dxa"/>
          </w:tcPr>
          <w:p w14:paraId="2F3474F6" w14:textId="77777777" w:rsidR="00FC7D4F" w:rsidRDefault="00FC7D4F" w:rsidP="00D432D1">
            <w:pPr>
              <w:pStyle w:val="ListParagraph"/>
              <w:numPr>
                <w:ilvl w:val="0"/>
                <w:numId w:val="41"/>
              </w:numPr>
              <w:ind w:left="309"/>
            </w:pPr>
            <w:r>
              <w:t>Intellectual property rights granted to the Principal, the Alternative applying (subclause 10.2)</w:t>
            </w:r>
          </w:p>
        </w:tc>
        <w:tc>
          <w:tcPr>
            <w:tcW w:w="4537" w:type="dxa"/>
            <w:gridSpan w:val="3"/>
          </w:tcPr>
          <w:p w14:paraId="0A77C1A9" w14:textId="77777777" w:rsidR="00FC7D4F" w:rsidRDefault="00FC7D4F" w:rsidP="00D16DA6"/>
        </w:tc>
      </w:tr>
      <w:tr w:rsidR="00FC7D4F" w14:paraId="3E355201" w14:textId="77777777" w:rsidTr="00D16DA6">
        <w:tc>
          <w:tcPr>
            <w:tcW w:w="4099" w:type="dxa"/>
          </w:tcPr>
          <w:p w14:paraId="3E90E63C" w14:textId="77777777" w:rsidR="00FC7D4F" w:rsidRPr="0016497D" w:rsidRDefault="00FC7D4F" w:rsidP="00D432D1">
            <w:pPr>
              <w:pStyle w:val="ListParagraph"/>
              <w:numPr>
                <w:ilvl w:val="0"/>
                <w:numId w:val="41"/>
              </w:numPr>
              <w:ind w:left="309"/>
            </w:pPr>
            <w:r w:rsidRPr="0016497D">
              <w:t>Legislative Requirements</w:t>
            </w:r>
          </w:p>
          <w:p w14:paraId="57DD5E97" w14:textId="01D3B961" w:rsidR="00FC7D4F" w:rsidRPr="00C416E5" w:rsidRDefault="00FC7D4F" w:rsidP="00D432D1">
            <w:pPr>
              <w:pStyle w:val="ListParagraph"/>
              <w:numPr>
                <w:ilvl w:val="0"/>
                <w:numId w:val="47"/>
              </w:numPr>
              <w:ind w:left="734"/>
            </w:pPr>
            <w:r w:rsidRPr="00C416E5">
              <w:t>Those Excepted (subclause 11.1)</w:t>
            </w:r>
          </w:p>
          <w:p w14:paraId="6282BC0B" w14:textId="7BE4EDEB" w:rsidR="00FC7D4F" w:rsidRPr="00C416E5" w:rsidRDefault="00FC7D4F" w:rsidP="00D432D1">
            <w:pPr>
              <w:pStyle w:val="ListParagraph"/>
              <w:numPr>
                <w:ilvl w:val="0"/>
                <w:numId w:val="47"/>
              </w:numPr>
              <w:ind w:left="734"/>
            </w:pPr>
            <w:r w:rsidRPr="00C416E5">
              <w:t>identified in WUC (subclause 11.2(a)(iii))</w:t>
            </w:r>
          </w:p>
        </w:tc>
        <w:tc>
          <w:tcPr>
            <w:tcW w:w="4537" w:type="dxa"/>
            <w:gridSpan w:val="3"/>
          </w:tcPr>
          <w:p w14:paraId="4C74CF22" w14:textId="77777777" w:rsidR="00FC7D4F" w:rsidRDefault="00FC7D4F" w:rsidP="00D16DA6"/>
          <w:p w14:paraId="383B1CB9" w14:textId="77777777" w:rsidR="00FC7D4F" w:rsidRDefault="00FC7D4F" w:rsidP="00D16DA6">
            <w:r>
              <w:t>NA</w:t>
            </w:r>
          </w:p>
          <w:p w14:paraId="4EC9C916" w14:textId="77777777" w:rsidR="00FC7D4F" w:rsidRDefault="00FC7D4F" w:rsidP="00D16DA6"/>
          <w:p w14:paraId="2E342FB4" w14:textId="77777777" w:rsidR="00FC7D4F" w:rsidRDefault="00FC7D4F" w:rsidP="00D16DA6">
            <w:r>
              <w:t>NA</w:t>
            </w:r>
          </w:p>
          <w:p w14:paraId="2316D6A6" w14:textId="77777777" w:rsidR="00FC7D4F" w:rsidRDefault="00FC7D4F" w:rsidP="00D16DA6"/>
        </w:tc>
      </w:tr>
      <w:tr w:rsidR="00FC7D4F" w14:paraId="4EA61116" w14:textId="77777777" w:rsidTr="00D16DA6">
        <w:tc>
          <w:tcPr>
            <w:tcW w:w="4099" w:type="dxa"/>
          </w:tcPr>
          <w:p w14:paraId="1E97D6F1" w14:textId="77777777" w:rsidR="00FC7D4F" w:rsidRPr="008B4F08" w:rsidRDefault="00FC7D4F" w:rsidP="00D432D1">
            <w:pPr>
              <w:pStyle w:val="ListParagraph"/>
              <w:numPr>
                <w:ilvl w:val="0"/>
                <w:numId w:val="41"/>
              </w:numPr>
              <w:ind w:left="309"/>
            </w:pPr>
            <w:r w:rsidRPr="00DC0A18">
              <w:t>Insurance of the Works</w:t>
            </w:r>
            <w:r>
              <w:t xml:space="preserve"> (clause 16A)</w:t>
            </w:r>
          </w:p>
        </w:tc>
        <w:tc>
          <w:tcPr>
            <w:tcW w:w="4537" w:type="dxa"/>
            <w:gridSpan w:val="3"/>
          </w:tcPr>
          <w:p w14:paraId="421DA894" w14:textId="77777777" w:rsidR="00FC7D4F" w:rsidRDefault="00FC7D4F" w:rsidP="00D16DA6"/>
          <w:p w14:paraId="06D9051E" w14:textId="77777777" w:rsidR="00FC7D4F" w:rsidRDefault="00FC7D4F" w:rsidP="00D16DA6"/>
        </w:tc>
      </w:tr>
      <w:tr w:rsidR="00FC7D4F" w14:paraId="35BBA195" w14:textId="77777777" w:rsidTr="00D16DA6">
        <w:tc>
          <w:tcPr>
            <w:tcW w:w="4099" w:type="dxa"/>
          </w:tcPr>
          <w:p w14:paraId="53EA53E1" w14:textId="77777777" w:rsidR="00FC7D4F" w:rsidRPr="00DC0A18" w:rsidRDefault="00FC7D4F" w:rsidP="00D432D1">
            <w:pPr>
              <w:pStyle w:val="ListParagraph"/>
              <w:numPr>
                <w:ilvl w:val="0"/>
                <w:numId w:val="46"/>
              </w:numPr>
            </w:pPr>
            <w:r>
              <w:t>Alternative applying</w:t>
            </w:r>
          </w:p>
        </w:tc>
        <w:tc>
          <w:tcPr>
            <w:tcW w:w="4537" w:type="dxa"/>
            <w:gridSpan w:val="3"/>
          </w:tcPr>
          <w:p w14:paraId="5FA0C53D" w14:textId="351EE174" w:rsidR="00FC7D4F" w:rsidRDefault="00CB0967" w:rsidP="00D16DA6">
            <w:r>
              <w:t>Alternative</w:t>
            </w:r>
            <w:r w:rsidR="00FC7D4F">
              <w:t xml:space="preserve"> 1</w:t>
            </w:r>
          </w:p>
        </w:tc>
      </w:tr>
      <w:tr w:rsidR="00FC7D4F" w14:paraId="797CB8F5" w14:textId="77777777" w:rsidTr="00D16DA6">
        <w:tc>
          <w:tcPr>
            <w:tcW w:w="4099" w:type="dxa"/>
          </w:tcPr>
          <w:p w14:paraId="7A32A499" w14:textId="77777777" w:rsidR="00FC7D4F" w:rsidRDefault="00FC7D4F" w:rsidP="00D432D1">
            <w:pPr>
              <w:pStyle w:val="ListParagraph"/>
              <w:numPr>
                <w:ilvl w:val="0"/>
                <w:numId w:val="46"/>
              </w:numPr>
            </w:pPr>
            <w:r>
              <w:t>Provision for demolition and removal of debris</w:t>
            </w:r>
          </w:p>
        </w:tc>
        <w:tc>
          <w:tcPr>
            <w:tcW w:w="4537" w:type="dxa"/>
            <w:gridSpan w:val="3"/>
          </w:tcPr>
          <w:p w14:paraId="03E168C3" w14:textId="63B0660E" w:rsidR="00FC7D4F" w:rsidRPr="00D16DA5" w:rsidRDefault="00FC7D4F" w:rsidP="00D16DA6">
            <w:r w:rsidRPr="00D16DA5">
              <w:t>$</w:t>
            </w:r>
            <w:r w:rsidR="00300CDB" w:rsidRPr="00D16DA5">
              <w:t>15</w:t>
            </w:r>
            <w:r w:rsidRPr="00D16DA5">
              <w:t>,000</w:t>
            </w:r>
          </w:p>
        </w:tc>
      </w:tr>
      <w:tr w:rsidR="00FC7D4F" w14:paraId="59BA75C1" w14:textId="77777777" w:rsidTr="00D16DA6">
        <w:tc>
          <w:tcPr>
            <w:tcW w:w="4099" w:type="dxa"/>
          </w:tcPr>
          <w:p w14:paraId="40D09114" w14:textId="77777777" w:rsidR="00FC7D4F" w:rsidRDefault="00FC7D4F" w:rsidP="00D432D1">
            <w:pPr>
              <w:pStyle w:val="ListParagraph"/>
              <w:numPr>
                <w:ilvl w:val="0"/>
                <w:numId w:val="46"/>
              </w:numPr>
            </w:pPr>
            <w:r>
              <w:t>Provision for consultations’ fee and Principal consultants fee</w:t>
            </w:r>
          </w:p>
        </w:tc>
        <w:tc>
          <w:tcPr>
            <w:tcW w:w="4537" w:type="dxa"/>
            <w:gridSpan w:val="3"/>
          </w:tcPr>
          <w:p w14:paraId="1C5A92B2" w14:textId="77777777" w:rsidR="00FC7D4F" w:rsidRPr="00D16DA5" w:rsidRDefault="00FC7D4F" w:rsidP="00D16DA6">
            <w:r w:rsidRPr="00D16DA5">
              <w:t>$200,000</w:t>
            </w:r>
          </w:p>
        </w:tc>
      </w:tr>
      <w:tr w:rsidR="00FC7D4F" w14:paraId="649DFDBB" w14:textId="77777777" w:rsidTr="00D16DA6">
        <w:tc>
          <w:tcPr>
            <w:tcW w:w="4099" w:type="dxa"/>
          </w:tcPr>
          <w:p w14:paraId="614444B4" w14:textId="77777777" w:rsidR="00FC7D4F" w:rsidRPr="00EB1578" w:rsidRDefault="00FC7D4F" w:rsidP="00D432D1">
            <w:pPr>
              <w:pStyle w:val="ListParagraph"/>
              <w:numPr>
                <w:ilvl w:val="0"/>
                <w:numId w:val="46"/>
              </w:numPr>
            </w:pPr>
            <w:r w:rsidRPr="00EB1578">
              <w:t>value of materials or things to be supplied by the Principal</w:t>
            </w:r>
          </w:p>
        </w:tc>
        <w:tc>
          <w:tcPr>
            <w:tcW w:w="4537" w:type="dxa"/>
            <w:gridSpan w:val="3"/>
          </w:tcPr>
          <w:p w14:paraId="130C9432" w14:textId="77777777" w:rsidR="00FC7D4F" w:rsidRDefault="00FC7D4F" w:rsidP="00D16DA6">
            <w:r>
              <w:t>NA</w:t>
            </w:r>
          </w:p>
        </w:tc>
      </w:tr>
      <w:tr w:rsidR="00FC7D4F" w14:paraId="3F88FDB4" w14:textId="77777777" w:rsidTr="00D16DA6">
        <w:tc>
          <w:tcPr>
            <w:tcW w:w="4099" w:type="dxa"/>
          </w:tcPr>
          <w:p w14:paraId="1C1BD849" w14:textId="77777777" w:rsidR="00FC7D4F" w:rsidRPr="00EB1578" w:rsidRDefault="00FC7D4F" w:rsidP="00D432D1">
            <w:pPr>
              <w:pStyle w:val="ListParagraph"/>
              <w:numPr>
                <w:ilvl w:val="0"/>
                <w:numId w:val="46"/>
              </w:numPr>
            </w:pPr>
            <w:r>
              <w:t>Additional amount or percentage</w:t>
            </w:r>
          </w:p>
        </w:tc>
        <w:tc>
          <w:tcPr>
            <w:tcW w:w="4537" w:type="dxa"/>
            <w:gridSpan w:val="3"/>
          </w:tcPr>
          <w:p w14:paraId="73452AD4" w14:textId="77777777" w:rsidR="00FC7D4F" w:rsidRDefault="00FC7D4F" w:rsidP="00D16DA6">
            <w:r>
              <w:t>NA</w:t>
            </w:r>
          </w:p>
        </w:tc>
      </w:tr>
      <w:tr w:rsidR="00FC7D4F" w14:paraId="11CA55F2" w14:textId="77777777" w:rsidTr="00D16DA6">
        <w:tc>
          <w:tcPr>
            <w:tcW w:w="4099" w:type="dxa"/>
          </w:tcPr>
          <w:p w14:paraId="0579B172" w14:textId="77777777" w:rsidR="00FC7D4F" w:rsidRPr="00DC1875" w:rsidRDefault="00FC7D4F" w:rsidP="00D432D1">
            <w:pPr>
              <w:pStyle w:val="ListParagraph"/>
              <w:numPr>
                <w:ilvl w:val="0"/>
                <w:numId w:val="41"/>
              </w:numPr>
              <w:ind w:left="309"/>
            </w:pPr>
            <w:r w:rsidRPr="00DC1875">
              <w:t>Professional indemnity insurance</w:t>
            </w:r>
          </w:p>
        </w:tc>
        <w:tc>
          <w:tcPr>
            <w:tcW w:w="4537" w:type="dxa"/>
            <w:gridSpan w:val="3"/>
          </w:tcPr>
          <w:p w14:paraId="289907BB" w14:textId="1E21A184" w:rsidR="00FC7D4F" w:rsidRPr="00DC1875" w:rsidRDefault="00FC7D4F" w:rsidP="00D16DA6">
            <w:r w:rsidRPr="00DC1875">
              <w:t>$</w:t>
            </w:r>
            <w:r w:rsidR="00BB1615" w:rsidRPr="00DC1875">
              <w:t>10</w:t>
            </w:r>
            <w:r w:rsidRPr="00DC1875">
              <w:t>,000,000</w:t>
            </w:r>
          </w:p>
        </w:tc>
      </w:tr>
      <w:tr w:rsidR="00FC7D4F" w14:paraId="06DEE91A" w14:textId="77777777" w:rsidTr="00D16DA6">
        <w:tc>
          <w:tcPr>
            <w:tcW w:w="4099" w:type="dxa"/>
          </w:tcPr>
          <w:p w14:paraId="1A4FE38F" w14:textId="77777777" w:rsidR="00FC7D4F" w:rsidRPr="00DC1875" w:rsidRDefault="00FC7D4F" w:rsidP="00D432D1">
            <w:pPr>
              <w:pStyle w:val="ListParagraph"/>
              <w:numPr>
                <w:ilvl w:val="0"/>
                <w:numId w:val="41"/>
              </w:numPr>
              <w:ind w:left="309"/>
            </w:pPr>
            <w:r w:rsidRPr="00DC1875">
              <w:t>Public Liability Insurance</w:t>
            </w:r>
          </w:p>
        </w:tc>
        <w:tc>
          <w:tcPr>
            <w:tcW w:w="4537" w:type="dxa"/>
            <w:gridSpan w:val="3"/>
          </w:tcPr>
          <w:p w14:paraId="05D992BC" w14:textId="77777777" w:rsidR="00FC7D4F" w:rsidRPr="00DC1875" w:rsidRDefault="00FC7D4F" w:rsidP="00D16DA6">
            <w:r w:rsidRPr="00DC1875">
              <w:t>$20,000,000</w:t>
            </w:r>
          </w:p>
        </w:tc>
      </w:tr>
      <w:tr w:rsidR="00FC7D4F" w14:paraId="77ADAAA4" w14:textId="77777777" w:rsidTr="00D16DA6">
        <w:tc>
          <w:tcPr>
            <w:tcW w:w="4099" w:type="dxa"/>
          </w:tcPr>
          <w:p w14:paraId="30A143C4" w14:textId="77777777" w:rsidR="00FC7D4F" w:rsidRPr="009528D1" w:rsidRDefault="00FC7D4F" w:rsidP="00D432D1">
            <w:pPr>
              <w:pStyle w:val="ListParagraph"/>
              <w:numPr>
                <w:ilvl w:val="0"/>
                <w:numId w:val="41"/>
              </w:numPr>
              <w:ind w:left="309"/>
            </w:pPr>
            <w:r w:rsidRPr="009528D1">
              <w:lastRenderedPageBreak/>
              <w:t>Time for giving possession</w:t>
            </w:r>
          </w:p>
        </w:tc>
        <w:tc>
          <w:tcPr>
            <w:tcW w:w="4537" w:type="dxa"/>
            <w:gridSpan w:val="3"/>
          </w:tcPr>
          <w:p w14:paraId="35B18E52" w14:textId="77777777" w:rsidR="00FC7D4F" w:rsidRDefault="00FC7D4F" w:rsidP="00D16DA6">
            <w:r>
              <w:t>TBD</w:t>
            </w:r>
          </w:p>
        </w:tc>
      </w:tr>
      <w:tr w:rsidR="00FC7D4F" w14:paraId="065D3420" w14:textId="77777777" w:rsidTr="00D16DA6">
        <w:tc>
          <w:tcPr>
            <w:tcW w:w="4099" w:type="dxa"/>
          </w:tcPr>
          <w:p w14:paraId="0C636F4E" w14:textId="77777777" w:rsidR="00FC7D4F" w:rsidRPr="009528D1" w:rsidRDefault="00FC7D4F" w:rsidP="00D432D1">
            <w:pPr>
              <w:pStyle w:val="ListParagraph"/>
              <w:numPr>
                <w:ilvl w:val="0"/>
                <w:numId w:val="41"/>
              </w:numPr>
              <w:ind w:left="309"/>
            </w:pPr>
            <w:r>
              <w:t>The information, materials, documents or instruction and the times by, or period within which they are to be given to the Contractor (Clause 32)</w:t>
            </w:r>
          </w:p>
        </w:tc>
        <w:tc>
          <w:tcPr>
            <w:tcW w:w="4537" w:type="dxa"/>
            <w:gridSpan w:val="3"/>
          </w:tcPr>
          <w:p w14:paraId="5DB1BAEE" w14:textId="77777777" w:rsidR="00FC7D4F" w:rsidRDefault="00FC7D4F" w:rsidP="00D16DA6">
            <w:r>
              <w:t>NA</w:t>
            </w:r>
          </w:p>
        </w:tc>
      </w:tr>
      <w:tr w:rsidR="00FC7D4F" w14:paraId="4D8683CE" w14:textId="77777777" w:rsidTr="00D16DA6">
        <w:tc>
          <w:tcPr>
            <w:tcW w:w="4099" w:type="dxa"/>
          </w:tcPr>
          <w:p w14:paraId="40A5662C" w14:textId="77777777" w:rsidR="00FC7D4F" w:rsidRPr="009528D1" w:rsidRDefault="00FC7D4F" w:rsidP="00D432D1">
            <w:pPr>
              <w:pStyle w:val="ListParagraph"/>
              <w:numPr>
                <w:ilvl w:val="0"/>
                <w:numId w:val="41"/>
              </w:numPr>
              <w:ind w:left="309"/>
            </w:pPr>
            <w:r w:rsidRPr="009528D1">
              <w:t>Qualifying causes of delay for which EOTs will not be granted.</w:t>
            </w:r>
            <w:r>
              <w:t xml:space="preserve"> (paragraph (b)(iii) of Clause 1 and subclause 34.3</w:t>
            </w:r>
          </w:p>
        </w:tc>
        <w:tc>
          <w:tcPr>
            <w:tcW w:w="4537" w:type="dxa"/>
            <w:gridSpan w:val="3"/>
          </w:tcPr>
          <w:p w14:paraId="244D88D1" w14:textId="77777777" w:rsidR="00FC7D4F" w:rsidRPr="00F31243" w:rsidRDefault="00FC7D4F" w:rsidP="00D16DA6">
            <w:pPr>
              <w:rPr>
                <w:rStyle w:val="item-value"/>
              </w:rPr>
            </w:pPr>
            <w:r>
              <w:rPr>
                <w:rStyle w:val="item-value"/>
              </w:rPr>
              <w:t>NA</w:t>
            </w:r>
          </w:p>
        </w:tc>
      </w:tr>
      <w:tr w:rsidR="00FC7D4F" w14:paraId="394C833D" w14:textId="77777777" w:rsidTr="00D16DA6">
        <w:tc>
          <w:tcPr>
            <w:tcW w:w="4099" w:type="dxa"/>
          </w:tcPr>
          <w:p w14:paraId="3C7B536C" w14:textId="412B761C" w:rsidR="00FC7D4F" w:rsidRPr="00D16DA5" w:rsidRDefault="00FC7D4F" w:rsidP="00D432D1">
            <w:pPr>
              <w:pStyle w:val="ListParagraph"/>
              <w:numPr>
                <w:ilvl w:val="0"/>
                <w:numId w:val="41"/>
              </w:numPr>
              <w:ind w:left="309"/>
            </w:pPr>
            <w:r w:rsidRPr="00D16DA5">
              <w:t>Liquidated Damages, rate</w:t>
            </w:r>
          </w:p>
        </w:tc>
        <w:tc>
          <w:tcPr>
            <w:tcW w:w="4537" w:type="dxa"/>
            <w:gridSpan w:val="3"/>
          </w:tcPr>
          <w:p w14:paraId="623C2B0D" w14:textId="77777777" w:rsidR="00FC7D4F" w:rsidRPr="00D16DA5" w:rsidRDefault="00FC7D4F" w:rsidP="00D16DA6">
            <w:r w:rsidRPr="00D16DA5">
              <w:t>$500 per day</w:t>
            </w:r>
          </w:p>
        </w:tc>
      </w:tr>
      <w:tr w:rsidR="00FC7D4F" w14:paraId="2296D57D" w14:textId="77777777" w:rsidTr="00D16DA6">
        <w:tc>
          <w:tcPr>
            <w:tcW w:w="4099" w:type="dxa"/>
          </w:tcPr>
          <w:p w14:paraId="47539C1E" w14:textId="66294A30" w:rsidR="00FC7D4F" w:rsidRPr="00F9402B" w:rsidRDefault="00FC7D4F" w:rsidP="00D432D1">
            <w:pPr>
              <w:pStyle w:val="ListParagraph"/>
              <w:numPr>
                <w:ilvl w:val="0"/>
                <w:numId w:val="41"/>
              </w:numPr>
              <w:ind w:left="309"/>
            </w:pPr>
            <w:r w:rsidRPr="00F9402B">
              <w:t>Bonus for early practical completion</w:t>
            </w:r>
          </w:p>
        </w:tc>
        <w:tc>
          <w:tcPr>
            <w:tcW w:w="4537" w:type="dxa"/>
            <w:gridSpan w:val="3"/>
          </w:tcPr>
          <w:p w14:paraId="6D990662" w14:textId="77777777" w:rsidR="00FC7D4F" w:rsidRDefault="00FC7D4F" w:rsidP="00D16DA6">
            <w:r>
              <w:t>NA</w:t>
            </w:r>
          </w:p>
        </w:tc>
      </w:tr>
      <w:tr w:rsidR="00FC7D4F" w14:paraId="6B1BBA1D" w14:textId="77777777" w:rsidTr="00D16DA6">
        <w:tc>
          <w:tcPr>
            <w:tcW w:w="4099" w:type="dxa"/>
          </w:tcPr>
          <w:p w14:paraId="0F88E7DE" w14:textId="28E65F12" w:rsidR="00FC7D4F" w:rsidRPr="00F9402B" w:rsidRDefault="00D9695A" w:rsidP="00D432D1">
            <w:pPr>
              <w:pStyle w:val="ListParagraph"/>
              <w:numPr>
                <w:ilvl w:val="0"/>
                <w:numId w:val="41"/>
              </w:numPr>
              <w:ind w:left="309"/>
            </w:pPr>
            <w:r>
              <w:t>O</w:t>
            </w:r>
            <w:r w:rsidR="00FC7D4F" w:rsidRPr="00F9402B">
              <w:t>ther compensable causes</w:t>
            </w:r>
            <w:r>
              <w:t xml:space="preserve"> (paragraph (b) of clause 1 and subclause 34.9</w:t>
            </w:r>
          </w:p>
        </w:tc>
        <w:tc>
          <w:tcPr>
            <w:tcW w:w="4537" w:type="dxa"/>
            <w:gridSpan w:val="3"/>
          </w:tcPr>
          <w:p w14:paraId="1233DFC1" w14:textId="6CAADB27" w:rsidR="00FC7D4F" w:rsidRDefault="00FC7D4F" w:rsidP="00D16DA6"/>
        </w:tc>
      </w:tr>
      <w:tr w:rsidR="00FC7D4F" w14:paraId="26CCC038" w14:textId="77777777" w:rsidTr="00D16DA6">
        <w:tc>
          <w:tcPr>
            <w:tcW w:w="4099" w:type="dxa"/>
          </w:tcPr>
          <w:p w14:paraId="21BFE3EC" w14:textId="77777777" w:rsidR="00FC7D4F" w:rsidRPr="00F9402B" w:rsidRDefault="00FC7D4F" w:rsidP="00D432D1">
            <w:pPr>
              <w:pStyle w:val="ListParagraph"/>
              <w:numPr>
                <w:ilvl w:val="0"/>
                <w:numId w:val="41"/>
              </w:numPr>
              <w:ind w:left="309"/>
            </w:pPr>
            <w:r w:rsidRPr="00F9402B">
              <w:t>27. Defects Liability Period</w:t>
            </w:r>
          </w:p>
        </w:tc>
        <w:tc>
          <w:tcPr>
            <w:tcW w:w="4537" w:type="dxa"/>
            <w:gridSpan w:val="3"/>
          </w:tcPr>
          <w:p w14:paraId="59979219" w14:textId="6127C4C3" w:rsidR="00FC7D4F" w:rsidRDefault="00FC7D4F" w:rsidP="00D16DA6"/>
        </w:tc>
      </w:tr>
      <w:tr w:rsidR="00FC7D4F" w14:paraId="361B36B9" w14:textId="77777777" w:rsidTr="00D16DA6">
        <w:tc>
          <w:tcPr>
            <w:tcW w:w="4099" w:type="dxa"/>
          </w:tcPr>
          <w:p w14:paraId="17F6F6D8" w14:textId="27F621F0" w:rsidR="00FC7D4F" w:rsidRPr="00F9402B" w:rsidRDefault="00FC7D4F" w:rsidP="00D432D1">
            <w:pPr>
              <w:pStyle w:val="ListParagraph"/>
              <w:numPr>
                <w:ilvl w:val="0"/>
                <w:numId w:val="41"/>
              </w:numPr>
              <w:ind w:left="309"/>
            </w:pPr>
            <w:r w:rsidRPr="00F9402B">
              <w:t>Progress Claims</w:t>
            </w:r>
          </w:p>
          <w:p w14:paraId="78686F6B" w14:textId="77777777" w:rsidR="00FC7D4F" w:rsidRPr="00F9402B" w:rsidRDefault="00FC7D4F" w:rsidP="00933B2A">
            <w:pPr>
              <w:pStyle w:val="ListParagraph"/>
              <w:ind w:left="309"/>
            </w:pPr>
            <w:r w:rsidRPr="00F9402B">
              <w:t>a) times for progress claims</w:t>
            </w:r>
          </w:p>
        </w:tc>
        <w:tc>
          <w:tcPr>
            <w:tcW w:w="4537" w:type="dxa"/>
            <w:gridSpan w:val="3"/>
          </w:tcPr>
          <w:p w14:paraId="5987497D" w14:textId="34159F8C" w:rsidR="00FC7D4F" w:rsidRDefault="00FC7D4F" w:rsidP="00D16DA6">
            <w:r>
              <w:t xml:space="preserve">Within five (5) business days of </w:t>
            </w:r>
            <w:r w:rsidR="007563E0">
              <w:t xml:space="preserve">the </w:t>
            </w:r>
            <w:r>
              <w:t>end of each month.</w:t>
            </w:r>
          </w:p>
        </w:tc>
      </w:tr>
      <w:tr w:rsidR="00FC7D4F" w14:paraId="193DCBE7" w14:textId="77777777" w:rsidTr="00D16DA6">
        <w:tc>
          <w:tcPr>
            <w:tcW w:w="4099" w:type="dxa"/>
          </w:tcPr>
          <w:p w14:paraId="4D0F29C7" w14:textId="3665ABB5" w:rsidR="00FC7D4F" w:rsidRPr="00F9402B" w:rsidRDefault="00FC7D4F" w:rsidP="00D432D1">
            <w:pPr>
              <w:pStyle w:val="ListParagraph"/>
              <w:numPr>
                <w:ilvl w:val="0"/>
                <w:numId w:val="41"/>
              </w:numPr>
              <w:ind w:left="309"/>
            </w:pPr>
            <w:r w:rsidRPr="00F9402B">
              <w:t>Unfixed plant or materials for which payment claims may be made</w:t>
            </w:r>
          </w:p>
        </w:tc>
        <w:tc>
          <w:tcPr>
            <w:tcW w:w="4537" w:type="dxa"/>
            <w:gridSpan w:val="3"/>
          </w:tcPr>
          <w:p w14:paraId="59C29793" w14:textId="77777777" w:rsidR="00FC7D4F" w:rsidRDefault="00FC7D4F" w:rsidP="00D16DA6">
            <w:r>
              <w:t>NA</w:t>
            </w:r>
          </w:p>
        </w:tc>
      </w:tr>
      <w:tr w:rsidR="00FC7D4F" w14:paraId="4FD9D357" w14:textId="77777777" w:rsidTr="00D16DA6">
        <w:tc>
          <w:tcPr>
            <w:tcW w:w="4099" w:type="dxa"/>
          </w:tcPr>
          <w:p w14:paraId="72C42D2A" w14:textId="257B05A0" w:rsidR="00FC7D4F" w:rsidRPr="00F9402B" w:rsidRDefault="00FC7D4F" w:rsidP="00D432D1">
            <w:pPr>
              <w:pStyle w:val="ListParagraph"/>
              <w:numPr>
                <w:ilvl w:val="0"/>
                <w:numId w:val="41"/>
              </w:numPr>
              <w:ind w:left="309"/>
            </w:pPr>
            <w:r w:rsidRPr="00F9402B">
              <w:t>Interest rates on overdue payments</w:t>
            </w:r>
          </w:p>
        </w:tc>
        <w:tc>
          <w:tcPr>
            <w:tcW w:w="4537" w:type="dxa"/>
            <w:gridSpan w:val="3"/>
          </w:tcPr>
          <w:p w14:paraId="6B0592B3" w14:textId="77777777" w:rsidR="00FC7D4F" w:rsidRDefault="00FC7D4F" w:rsidP="00D16DA6">
            <w:r>
              <w:t>10% per annum</w:t>
            </w:r>
          </w:p>
        </w:tc>
      </w:tr>
      <w:tr w:rsidR="00FC7D4F" w14:paraId="70D2B506" w14:textId="77777777" w:rsidTr="00D16DA6">
        <w:tc>
          <w:tcPr>
            <w:tcW w:w="4099" w:type="dxa"/>
          </w:tcPr>
          <w:p w14:paraId="728D8340" w14:textId="216C076F" w:rsidR="00FC7D4F" w:rsidRPr="00F9402B" w:rsidRDefault="00FC7D4F" w:rsidP="00D432D1">
            <w:pPr>
              <w:pStyle w:val="ListParagraph"/>
              <w:numPr>
                <w:ilvl w:val="0"/>
                <w:numId w:val="41"/>
              </w:numPr>
              <w:ind w:left="309"/>
            </w:pPr>
            <w:r w:rsidRPr="00F9402B">
              <w:t>Times for Principal to rectify inadequate possession</w:t>
            </w:r>
            <w:r w:rsidR="003E7839">
              <w:t xml:space="preserve"> 39.7 (a) (iii) </w:t>
            </w:r>
          </w:p>
        </w:tc>
        <w:tc>
          <w:tcPr>
            <w:tcW w:w="4537" w:type="dxa"/>
            <w:gridSpan w:val="3"/>
          </w:tcPr>
          <w:p w14:paraId="39F11580" w14:textId="77777777" w:rsidR="00FC7D4F" w:rsidRDefault="00FC7D4F" w:rsidP="00D16DA6">
            <w:r>
              <w:t>14 days</w:t>
            </w:r>
          </w:p>
        </w:tc>
      </w:tr>
      <w:tr w:rsidR="00FC7D4F" w14:paraId="47D221AC" w14:textId="77777777" w:rsidTr="00D16DA6">
        <w:tc>
          <w:tcPr>
            <w:tcW w:w="4099" w:type="dxa"/>
          </w:tcPr>
          <w:p w14:paraId="5E77AC1A" w14:textId="7EE63544" w:rsidR="00FC7D4F" w:rsidRPr="00F9402B" w:rsidRDefault="00FC7D4F" w:rsidP="00D432D1">
            <w:pPr>
              <w:pStyle w:val="ListParagraph"/>
              <w:numPr>
                <w:ilvl w:val="0"/>
                <w:numId w:val="41"/>
              </w:numPr>
              <w:ind w:left="309"/>
            </w:pPr>
            <w:r w:rsidRPr="00F9402B">
              <w:t>Arbitration</w:t>
            </w:r>
          </w:p>
        </w:tc>
        <w:tc>
          <w:tcPr>
            <w:tcW w:w="4537" w:type="dxa"/>
            <w:gridSpan w:val="3"/>
          </w:tcPr>
          <w:p w14:paraId="30124447" w14:textId="057EE0F5" w:rsidR="00FC7D4F" w:rsidRDefault="00FC7D4F" w:rsidP="00D16DA6"/>
        </w:tc>
      </w:tr>
      <w:tr w:rsidR="00FC7D4F" w14:paraId="36160893" w14:textId="77777777" w:rsidTr="00D16DA6">
        <w:tc>
          <w:tcPr>
            <w:tcW w:w="4099" w:type="dxa"/>
          </w:tcPr>
          <w:p w14:paraId="6362A111" w14:textId="77777777" w:rsidR="00FC7D4F" w:rsidRDefault="00FC7D4F" w:rsidP="00D432D1">
            <w:pPr>
              <w:pStyle w:val="ListParagraph"/>
              <w:numPr>
                <w:ilvl w:val="0"/>
                <w:numId w:val="43"/>
              </w:numPr>
              <w:spacing w:after="160" w:line="259" w:lineRule="auto"/>
            </w:pPr>
            <w:r>
              <w:t>Person to nominate an arbitrator</w:t>
            </w:r>
          </w:p>
        </w:tc>
        <w:tc>
          <w:tcPr>
            <w:tcW w:w="4537" w:type="dxa"/>
            <w:gridSpan w:val="3"/>
          </w:tcPr>
          <w:p w14:paraId="59CA045B" w14:textId="6F88D591" w:rsidR="00FC7D4F" w:rsidRDefault="00FC7D4F" w:rsidP="00D16DA6"/>
        </w:tc>
      </w:tr>
      <w:tr w:rsidR="00FC7D4F" w14:paraId="7093A02A" w14:textId="77777777" w:rsidTr="00D16DA6">
        <w:tc>
          <w:tcPr>
            <w:tcW w:w="4099" w:type="dxa"/>
          </w:tcPr>
          <w:p w14:paraId="0653D05D" w14:textId="77777777" w:rsidR="00FC7D4F" w:rsidRDefault="00FC7D4F" w:rsidP="00D432D1">
            <w:pPr>
              <w:pStyle w:val="ListParagraph"/>
              <w:numPr>
                <w:ilvl w:val="0"/>
                <w:numId w:val="43"/>
              </w:numPr>
              <w:spacing w:after="160" w:line="259" w:lineRule="auto"/>
            </w:pPr>
            <w:r>
              <w:t xml:space="preserve">Rules for arbitration </w:t>
            </w:r>
          </w:p>
        </w:tc>
        <w:tc>
          <w:tcPr>
            <w:tcW w:w="4537" w:type="dxa"/>
            <w:gridSpan w:val="3"/>
          </w:tcPr>
          <w:p w14:paraId="586D34E8" w14:textId="77777777" w:rsidR="00FC7D4F" w:rsidRDefault="00FC7D4F" w:rsidP="00D16DA6">
            <w:r>
              <w:t>Rules 5-18 of the Rules of the Institute of Arbitrators, Australia for the Conduct of Commercial Arbitrations</w:t>
            </w:r>
          </w:p>
        </w:tc>
      </w:tr>
      <w:tr w:rsidR="00FC7D4F" w14:paraId="24D07F63" w14:textId="77777777" w:rsidTr="00D16DA6">
        <w:tc>
          <w:tcPr>
            <w:tcW w:w="4099" w:type="dxa"/>
          </w:tcPr>
          <w:p w14:paraId="6A745D12" w14:textId="77777777" w:rsidR="00FC7D4F" w:rsidRDefault="00FC7D4F" w:rsidP="00D432D1">
            <w:pPr>
              <w:pStyle w:val="ListParagraph"/>
              <w:numPr>
                <w:ilvl w:val="0"/>
                <w:numId w:val="43"/>
              </w:numPr>
              <w:spacing w:after="160" w:line="259" w:lineRule="auto"/>
            </w:pPr>
            <w:r>
              <w:t>Appointing Authority under UNCITRAL Arbitration Rules</w:t>
            </w:r>
          </w:p>
        </w:tc>
        <w:tc>
          <w:tcPr>
            <w:tcW w:w="4537" w:type="dxa"/>
            <w:gridSpan w:val="3"/>
          </w:tcPr>
          <w:p w14:paraId="0D237873" w14:textId="03DAEA56" w:rsidR="00FC7D4F" w:rsidRDefault="00FC7D4F" w:rsidP="00D16DA6"/>
        </w:tc>
      </w:tr>
    </w:tbl>
    <w:p w14:paraId="6DB3C7DD" w14:textId="77777777" w:rsidR="00FC7D4F" w:rsidRPr="009E5CDC" w:rsidRDefault="00FC7D4F" w:rsidP="00FC7D4F"/>
    <w:p w14:paraId="51E026BC" w14:textId="230286EC" w:rsidR="00DC2F4D" w:rsidRDefault="00DC2F4D" w:rsidP="00FC7D4F">
      <w:pPr>
        <w:rPr>
          <w:lang w:val="en-US"/>
        </w:rPr>
      </w:pPr>
    </w:p>
    <w:p w14:paraId="7EAD9F2E" w14:textId="6F508C75" w:rsidR="007820E6" w:rsidRDefault="00214442" w:rsidP="007820E6">
      <w:pPr>
        <w:pStyle w:val="Heading1"/>
        <w:rPr>
          <w:lang w:val="en-US"/>
        </w:rPr>
      </w:pPr>
      <w:r>
        <w:rPr>
          <w:lang w:val="en-US"/>
        </w:rPr>
        <w:t xml:space="preserve">Please refer to </w:t>
      </w:r>
      <w:r w:rsidR="007820E6">
        <w:rPr>
          <w:lang w:val="en-US"/>
        </w:rPr>
        <w:t xml:space="preserve">the </w:t>
      </w:r>
      <w:r>
        <w:rPr>
          <w:lang w:val="en-US"/>
        </w:rPr>
        <w:t>Separate</w:t>
      </w:r>
      <w:r w:rsidR="007820E6">
        <w:rPr>
          <w:lang w:val="en-US"/>
        </w:rPr>
        <w:t>d document for</w:t>
      </w:r>
    </w:p>
    <w:p w14:paraId="62384506" w14:textId="2C217664" w:rsidR="007820E6" w:rsidRDefault="007820E6" w:rsidP="000F44DC">
      <w:pPr>
        <w:pStyle w:val="Dotpoint"/>
        <w:rPr>
          <w:lang w:val="en-US"/>
        </w:rPr>
      </w:pPr>
      <w:r>
        <w:rPr>
          <w:lang w:val="en-US"/>
        </w:rPr>
        <w:t>Attachment</w:t>
      </w:r>
      <w:r w:rsidR="00CE2332">
        <w:rPr>
          <w:lang w:val="en-US"/>
        </w:rPr>
        <w:t xml:space="preserve"> C</w:t>
      </w:r>
      <w:r>
        <w:rPr>
          <w:lang w:val="en-US"/>
        </w:rPr>
        <w:t xml:space="preserve"> – SCOPE of WORKS</w:t>
      </w:r>
    </w:p>
    <w:p w14:paraId="1B11D56C" w14:textId="49381FC0" w:rsidR="007820E6" w:rsidRDefault="007820E6" w:rsidP="000F44DC">
      <w:pPr>
        <w:pStyle w:val="Dotpoint"/>
        <w:rPr>
          <w:lang w:val="en-US"/>
        </w:rPr>
      </w:pPr>
      <w:r>
        <w:rPr>
          <w:lang w:val="en-US"/>
        </w:rPr>
        <w:t xml:space="preserve">Attachment </w:t>
      </w:r>
      <w:r w:rsidR="00CE2332">
        <w:rPr>
          <w:lang w:val="en-US"/>
        </w:rPr>
        <w:t>D</w:t>
      </w:r>
      <w:r>
        <w:rPr>
          <w:lang w:val="en-US"/>
        </w:rPr>
        <w:t xml:space="preserve"> </w:t>
      </w:r>
      <w:r w:rsidR="009D1023">
        <w:rPr>
          <w:lang w:val="en-US"/>
        </w:rPr>
        <w:t>–</w:t>
      </w:r>
      <w:r>
        <w:rPr>
          <w:lang w:val="en-US"/>
        </w:rPr>
        <w:t xml:space="preserve"> </w:t>
      </w:r>
      <w:r w:rsidR="009D1023">
        <w:rPr>
          <w:lang w:val="en-US"/>
        </w:rPr>
        <w:t>PROJECT SPECIFICATION</w:t>
      </w:r>
    </w:p>
    <w:p w14:paraId="351058D9" w14:textId="400028D8" w:rsidR="009D1023" w:rsidRPr="009D1023" w:rsidRDefault="007820E6" w:rsidP="000F44DC">
      <w:pPr>
        <w:pStyle w:val="Dotpoint"/>
        <w:rPr>
          <w:lang w:val="en-US"/>
        </w:rPr>
      </w:pPr>
      <w:r>
        <w:rPr>
          <w:lang w:val="en-US"/>
        </w:rPr>
        <w:t xml:space="preserve">Attachment </w:t>
      </w:r>
      <w:r w:rsidR="00CE2332">
        <w:rPr>
          <w:lang w:val="en-US"/>
        </w:rPr>
        <w:t xml:space="preserve">E </w:t>
      </w:r>
      <w:r w:rsidR="009D1023">
        <w:rPr>
          <w:lang w:val="en-US"/>
        </w:rPr>
        <w:t>– PRICING SCHEDULE</w:t>
      </w:r>
    </w:p>
    <w:p w14:paraId="5F337BA5" w14:textId="5234C89E" w:rsidR="00BE5769" w:rsidRDefault="007820E6" w:rsidP="00BE5769">
      <w:pPr>
        <w:pStyle w:val="Dotpoint"/>
        <w:rPr>
          <w:lang w:val="en-US"/>
        </w:rPr>
      </w:pPr>
      <w:r>
        <w:rPr>
          <w:lang w:val="en-US"/>
        </w:rPr>
        <w:t xml:space="preserve">Attachment </w:t>
      </w:r>
      <w:r w:rsidR="00CE2332">
        <w:rPr>
          <w:lang w:val="en-US"/>
        </w:rPr>
        <w:t>F</w:t>
      </w:r>
      <w:r w:rsidR="009D1023">
        <w:rPr>
          <w:lang w:val="en-US"/>
        </w:rPr>
        <w:t xml:space="preserve"> – </w:t>
      </w:r>
      <w:r w:rsidR="00D16DA5">
        <w:rPr>
          <w:lang w:val="en-US"/>
        </w:rPr>
        <w:t>SITE PLAN</w:t>
      </w:r>
    </w:p>
    <w:p w14:paraId="3F24260E" w14:textId="5CE9946A" w:rsidR="00BE5769" w:rsidRDefault="00BE5769" w:rsidP="00BE5769">
      <w:pPr>
        <w:pStyle w:val="Dotpoint"/>
        <w:rPr>
          <w:lang w:val="en-US"/>
        </w:rPr>
      </w:pPr>
      <w:r>
        <w:rPr>
          <w:lang w:val="en-US"/>
        </w:rPr>
        <w:t>Attachment G – NETBALL COURT LAYOUTS</w:t>
      </w:r>
    </w:p>
    <w:p w14:paraId="49109B13" w14:textId="77777777" w:rsidR="00411A7B" w:rsidRDefault="00411A7B" w:rsidP="00411A7B">
      <w:pPr>
        <w:pStyle w:val="Dotpoint"/>
        <w:numPr>
          <w:ilvl w:val="0"/>
          <w:numId w:val="0"/>
        </w:numPr>
        <w:ind w:left="1077"/>
        <w:rPr>
          <w:lang w:val="en-US"/>
        </w:rPr>
      </w:pPr>
    </w:p>
    <w:p w14:paraId="7BC9C9BA" w14:textId="2EDD1664" w:rsidR="008B439A" w:rsidRDefault="00411A7B" w:rsidP="008B439A">
      <w:pPr>
        <w:pStyle w:val="Dotpoint"/>
        <w:numPr>
          <w:ilvl w:val="0"/>
          <w:numId w:val="0"/>
        </w:numPr>
        <w:rPr>
          <w:lang w:val="en-US"/>
        </w:rPr>
      </w:pPr>
      <w:r>
        <w:rPr>
          <w:lang w:val="en-US"/>
        </w:rPr>
        <w:t xml:space="preserve">And </w:t>
      </w:r>
      <w:r w:rsidR="00D95F52">
        <w:rPr>
          <w:lang w:val="en-US"/>
        </w:rPr>
        <w:t>r</w:t>
      </w:r>
      <w:r>
        <w:rPr>
          <w:lang w:val="en-US"/>
        </w:rPr>
        <w:t>eference guid</w:t>
      </w:r>
      <w:r w:rsidR="00D95F52">
        <w:rPr>
          <w:lang w:val="en-US"/>
        </w:rPr>
        <w:t>e</w:t>
      </w:r>
      <w:r>
        <w:rPr>
          <w:lang w:val="en-US"/>
        </w:rPr>
        <w:t xml:space="preserve"> documents</w:t>
      </w:r>
      <w:r w:rsidR="00D95F52">
        <w:rPr>
          <w:lang w:val="en-US"/>
        </w:rPr>
        <w:t>:</w:t>
      </w:r>
    </w:p>
    <w:p w14:paraId="7EFFE468" w14:textId="77777777" w:rsidR="00D95F52" w:rsidRDefault="00D95F52" w:rsidP="008B439A">
      <w:pPr>
        <w:pStyle w:val="Dotpoint"/>
        <w:numPr>
          <w:ilvl w:val="0"/>
          <w:numId w:val="0"/>
        </w:numPr>
        <w:rPr>
          <w:lang w:val="en-US"/>
        </w:rPr>
      </w:pPr>
    </w:p>
    <w:p w14:paraId="4573EA5D" w14:textId="77777777" w:rsidR="00954200" w:rsidRDefault="00954200" w:rsidP="00954200">
      <w:pPr>
        <w:pStyle w:val="Dotpoint"/>
      </w:pPr>
      <w:r>
        <w:t>T</w:t>
      </w:r>
      <w:r w:rsidRPr="00F93668">
        <w:t>he Sport Dimension Guide for Playing Areas – Sport and Recreation Facility of Department of Sport and Recreation</w:t>
      </w:r>
      <w:r>
        <w:t xml:space="preserve">. </w:t>
      </w:r>
    </w:p>
    <w:p w14:paraId="0AF2BBAB" w14:textId="77777777" w:rsidR="00954200" w:rsidRDefault="00954200" w:rsidP="00954200">
      <w:pPr>
        <w:pStyle w:val="Dotpoint"/>
      </w:pPr>
      <w:r>
        <w:t>Netball Australia, National Facility Policy</w:t>
      </w:r>
    </w:p>
    <w:p w14:paraId="1D164659" w14:textId="77777777" w:rsidR="00954200" w:rsidRDefault="00954200" w:rsidP="00954200">
      <w:pPr>
        <w:pStyle w:val="Dotpoint"/>
      </w:pPr>
      <w:r>
        <w:t>Netball Victoria, Compliance Fact Sheet</w:t>
      </w:r>
    </w:p>
    <w:p w14:paraId="0B7427B1" w14:textId="44B2B4B7" w:rsidR="00954200" w:rsidRPr="00BE5769" w:rsidRDefault="001B106D" w:rsidP="00BE5769">
      <w:pPr>
        <w:pStyle w:val="Dotpoint"/>
        <w:rPr>
          <w:lang w:val="en-US"/>
        </w:rPr>
      </w:pPr>
      <w:r>
        <w:rPr>
          <w:lang w:val="en-US"/>
        </w:rPr>
        <w:t>Big Ass Fan Guideline – Industrial and Commercial Ceiling Fan Clearances</w:t>
      </w:r>
    </w:p>
    <w:p w14:paraId="39BC0910" w14:textId="4C12BBF9" w:rsidR="000F44DC" w:rsidRPr="000F44DC" w:rsidRDefault="000F44DC" w:rsidP="000F44DC">
      <w:pPr>
        <w:rPr>
          <w:lang w:val="en-US"/>
        </w:rPr>
      </w:pPr>
    </w:p>
    <w:sectPr w:rsidR="000F44DC" w:rsidRPr="000F44DC" w:rsidSect="009D02CE">
      <w:headerReference w:type="default" r:id="rId16"/>
      <w:footerReference w:type="default" r:id="rId17"/>
      <w:headerReference w:type="first" r:id="rId18"/>
      <w:pgSz w:w="12240" w:h="15840" w:code="1"/>
      <w:pgMar w:top="1276" w:right="1797" w:bottom="1135"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F8FC" w14:textId="77777777" w:rsidR="00A84756" w:rsidRDefault="00A84756">
      <w:r>
        <w:separator/>
      </w:r>
    </w:p>
  </w:endnote>
  <w:endnote w:type="continuationSeparator" w:id="0">
    <w:p w14:paraId="7EB63A05" w14:textId="77777777" w:rsidR="00A84756" w:rsidRDefault="00A8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nrope">
    <w:altName w:val="Cambria"/>
    <w:charset w:val="00"/>
    <w:family w:val="auto"/>
    <w:pitch w:val="variable"/>
    <w:sig w:usb0="A00002BF" w:usb1="5000206B" w:usb2="00000000" w:usb3="00000000" w:csb0="0000019F" w:csb1="00000000"/>
  </w:font>
  <w:font w:name="Arial Bold">
    <w:altName w:val="Arial"/>
    <w:panose1 w:val="020B0704020202020204"/>
    <w:charset w:val="00"/>
    <w:family w:val="roman"/>
    <w:notTrueType/>
    <w:pitch w:val="default"/>
  </w:font>
  <w:font w:name="Times Roman">
    <w:altName w:val="Times New Roman"/>
    <w:panose1 w:val="00000000000000000000"/>
    <w:charset w:val="00"/>
    <w:family w:val="roman"/>
    <w:notTrueType/>
    <w:pitch w:val="default"/>
    <w:sig w:usb0="00000003" w:usb1="00000000" w:usb2="00000000" w:usb3="00000000" w:csb0="00000001" w:csb1="00000000"/>
  </w:font>
  <w:font w:name="Helvetica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BBB4" w14:textId="41979CA0" w:rsidR="00EB132C" w:rsidRPr="002F4B5D" w:rsidRDefault="00256ADE">
    <w:pPr>
      <w:pStyle w:val="Footer"/>
      <w:rPr>
        <w:lang w:val="en-US"/>
      </w:rPr>
    </w:pPr>
    <w:r>
      <w:rPr>
        <w:lang w:val="en-US"/>
      </w:rPr>
      <w:tab/>
      <w:t xml:space="preserve">Page </w:t>
    </w:r>
    <w:r>
      <w:rPr>
        <w:rStyle w:val="PageNumber"/>
      </w:rPr>
      <w:fldChar w:fldCharType="begin"/>
    </w:r>
    <w:r>
      <w:rPr>
        <w:rStyle w:val="PageNumber"/>
      </w:rPr>
      <w:instrText xml:space="preserve"> PAGE  \* Arabic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A57A24">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9F3A" w14:textId="77777777" w:rsidR="00A84756" w:rsidRDefault="00A84756">
      <w:r>
        <w:separator/>
      </w:r>
    </w:p>
  </w:footnote>
  <w:footnote w:type="continuationSeparator" w:id="0">
    <w:p w14:paraId="67630103" w14:textId="77777777" w:rsidR="00A84756" w:rsidRDefault="00A8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178FE" w14:paraId="702F9237" w14:textId="77777777" w:rsidTr="0054040F">
      <w:trPr>
        <w:trHeight w:val="558"/>
      </w:trPr>
      <w:tc>
        <w:tcPr>
          <w:tcW w:w="8636" w:type="dxa"/>
          <w:tcBorders>
            <w:bottom w:val="single" w:sz="4" w:space="0" w:color="auto"/>
          </w:tcBorders>
        </w:tcPr>
        <w:p w14:paraId="240D5600" w14:textId="42ACE332" w:rsidR="003E2315" w:rsidRDefault="003E2315" w:rsidP="00FC7FD2">
          <w:pPr>
            <w:pStyle w:val="Header"/>
            <w:jc w:val="center"/>
            <w:rPr>
              <w:lang w:val="en-US"/>
            </w:rPr>
          </w:pPr>
          <w:r>
            <w:rPr>
              <w:lang w:val="en-US"/>
            </w:rPr>
            <w:t>Shire of Williams</w:t>
          </w:r>
        </w:p>
        <w:p w14:paraId="13D51266" w14:textId="74E08886" w:rsidR="00EB132C" w:rsidRPr="00C97E0A" w:rsidRDefault="003E2315" w:rsidP="00C97E0A">
          <w:pPr>
            <w:jc w:val="center"/>
            <w:rPr>
              <w:sz w:val="20"/>
              <w:szCs w:val="20"/>
            </w:rPr>
          </w:pPr>
          <w:r w:rsidRPr="003E2315">
            <w:rPr>
              <w:sz w:val="20"/>
              <w:szCs w:val="20"/>
            </w:rPr>
            <w:t xml:space="preserve">Design and Construction of Indoor Courts and </w:t>
          </w:r>
          <w:r>
            <w:rPr>
              <w:sz w:val="20"/>
              <w:szCs w:val="20"/>
            </w:rPr>
            <w:t>Change Room</w:t>
          </w:r>
          <w:r w:rsidRPr="003E2315">
            <w:rPr>
              <w:sz w:val="20"/>
              <w:szCs w:val="20"/>
            </w:rPr>
            <w:t xml:space="preserve"> Facility</w:t>
          </w:r>
        </w:p>
      </w:tc>
    </w:tr>
    <w:tr w:rsidR="0054040F" w14:paraId="22224AB6" w14:textId="77777777" w:rsidTr="0040518C">
      <w:trPr>
        <w:trHeight w:val="420"/>
      </w:trPr>
      <w:tc>
        <w:tcPr>
          <w:tcW w:w="8636" w:type="dxa"/>
          <w:tcBorders>
            <w:top w:val="single" w:sz="4" w:space="0" w:color="auto"/>
            <w:left w:val="nil"/>
            <w:bottom w:val="nil"/>
            <w:right w:val="nil"/>
          </w:tcBorders>
        </w:tcPr>
        <w:p w14:paraId="23FFA9D0" w14:textId="77777777" w:rsidR="0054040F" w:rsidRDefault="0054040F" w:rsidP="00FC7FD2">
          <w:pPr>
            <w:pStyle w:val="Header"/>
            <w:jc w:val="center"/>
            <w:rPr>
              <w:lang w:val="en-US"/>
            </w:rPr>
          </w:pPr>
        </w:p>
      </w:tc>
    </w:tr>
  </w:tbl>
  <w:p w14:paraId="6C094CE7" w14:textId="77777777" w:rsidR="00EB132C" w:rsidRPr="00F71C13" w:rsidRDefault="00EB132C" w:rsidP="00F71C13">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2D02" w14:textId="0A6375D0" w:rsidR="000D75AD" w:rsidRPr="005D60D4" w:rsidRDefault="005D60D4" w:rsidP="000E56BA">
    <w:pPr>
      <w:pStyle w:val="Header"/>
      <w:tabs>
        <w:tab w:val="clear" w:pos="4320"/>
        <w:tab w:val="clear" w:pos="8640"/>
        <w:tab w:val="right" w:pos="8646"/>
      </w:tabs>
      <w:rPr>
        <w:color w:val="EE0000"/>
        <w:sz w:val="40"/>
        <w:szCs w:val="40"/>
      </w:rPr>
    </w:pPr>
    <w:r>
      <w:rPr>
        <w:noProof/>
        <w:color w:val="EE0000"/>
        <w:sz w:val="40"/>
        <w:szCs w:val="40"/>
      </w:rPr>
      <w:drawing>
        <wp:inline distT="0" distB="0" distL="0" distR="0" wp14:anchorId="4DB1E0BA" wp14:editId="004B33B5">
          <wp:extent cx="1543454" cy="1419225"/>
          <wp:effectExtent l="0" t="0" r="0" b="0"/>
          <wp:docPr id="34130604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6041" name="Graphic 341306041"/>
                  <pic:cNvPicPr/>
                </pic:nvPicPr>
                <pic:blipFill>
                  <a:blip r:embed="rId1">
                    <a:extLst>
                      <a:ext uri="{96DAC541-7B7A-43D3-8B79-37D633B846F1}">
                        <asvg:svgBlip xmlns:asvg="http://schemas.microsoft.com/office/drawing/2016/SVG/main" r:embed="rId2"/>
                      </a:ext>
                    </a:extLst>
                  </a:blip>
                  <a:stretch>
                    <a:fillRect/>
                  </a:stretch>
                </pic:blipFill>
                <pic:spPr>
                  <a:xfrm>
                    <a:off x="0" y="0"/>
                    <a:ext cx="1554697" cy="1429563"/>
                  </a:xfrm>
                  <a:prstGeom prst="rect">
                    <a:avLst/>
                  </a:prstGeom>
                </pic:spPr>
              </pic:pic>
            </a:graphicData>
          </a:graphic>
        </wp:inline>
      </w:drawing>
    </w:r>
    <w:r w:rsidR="000E56BA" w:rsidRPr="005D60D4">
      <w:rPr>
        <w:color w:val="EE0000"/>
        <w:sz w:val="40"/>
        <w:szCs w:val="40"/>
      </w:rPr>
      <w:tab/>
    </w:r>
    <w:r w:rsidRPr="00396A4F">
      <w:rPr>
        <w:sz w:val="40"/>
        <w:szCs w:val="40"/>
      </w:rPr>
      <w:t xml:space="preserve">RFT </w:t>
    </w:r>
    <w:r w:rsidR="00396A4F" w:rsidRPr="00396A4F">
      <w:rPr>
        <w:sz w:val="40"/>
        <w:szCs w:val="40"/>
      </w:rPr>
      <w:t>20250901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6F8"/>
    <w:multiLevelType w:val="hybridMultilevel"/>
    <w:tmpl w:val="D31669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31432C4"/>
    <w:multiLevelType w:val="multilevel"/>
    <w:tmpl w:val="3EDC0424"/>
    <w:lvl w:ilvl="0">
      <w:start w:val="1"/>
      <w:numFmt w:val="decimal"/>
      <w:pStyle w:val="C15"/>
      <w:lvlText w:val="%1."/>
      <w:lvlJc w:val="left"/>
      <w:pPr>
        <w:tabs>
          <w:tab w:val="num" w:pos="720"/>
        </w:tabs>
        <w:ind w:left="851" w:hanging="851"/>
      </w:pPr>
      <w:rPr>
        <w:rFonts w:hint="default"/>
      </w:rPr>
    </w:lvl>
    <w:lvl w:ilvl="1">
      <w:start w:val="1"/>
      <w:numFmt w:val="decimal"/>
      <w:pStyle w:val="C25"/>
      <w:isLgl/>
      <w:lvlText w:val="%1.%2"/>
      <w:lvlJc w:val="left"/>
      <w:pPr>
        <w:tabs>
          <w:tab w:val="num" w:pos="720"/>
        </w:tabs>
        <w:ind w:left="851" w:hanging="851"/>
      </w:pPr>
      <w:rPr>
        <w:rFonts w:hint="default"/>
      </w:rPr>
    </w:lvl>
    <w:lvl w:ilvl="2">
      <w:start w:val="1"/>
      <w:numFmt w:val="decimal"/>
      <w:pStyle w:val="C35"/>
      <w:isLgl/>
      <w:lvlText w:val="%1.%2.%3"/>
      <w:lvlJc w:val="left"/>
      <w:pPr>
        <w:tabs>
          <w:tab w:val="num" w:pos="720"/>
        </w:tabs>
        <w:ind w:left="851" w:hanging="851"/>
      </w:pPr>
      <w:rPr>
        <w:rFonts w:hint="default"/>
      </w:rPr>
    </w:lvl>
    <w:lvl w:ilvl="3">
      <w:start w:val="1"/>
      <w:numFmt w:val="decimal"/>
      <w:isLgl/>
      <w:lvlText w:val="%1.%2.%3.%4"/>
      <w:lvlJc w:val="left"/>
      <w:pPr>
        <w:tabs>
          <w:tab w:val="num" w:pos="720"/>
        </w:tabs>
        <w:ind w:left="851" w:hanging="851"/>
      </w:pPr>
      <w:rPr>
        <w:rFonts w:hint="default"/>
      </w:rPr>
    </w:lvl>
    <w:lvl w:ilvl="4">
      <w:start w:val="1"/>
      <w:numFmt w:val="decimal"/>
      <w:isLgl/>
      <w:lvlText w:val="%1.%2.%3.%4.%5"/>
      <w:lvlJc w:val="left"/>
      <w:pPr>
        <w:tabs>
          <w:tab w:val="num" w:pos="720"/>
        </w:tabs>
        <w:ind w:left="851" w:hanging="851"/>
      </w:pPr>
      <w:rPr>
        <w:rFonts w:hint="default"/>
      </w:rPr>
    </w:lvl>
    <w:lvl w:ilvl="5">
      <w:start w:val="1"/>
      <w:numFmt w:val="decimal"/>
      <w:isLgl/>
      <w:lvlText w:val="%1.%2.%3.%4.%5.%6"/>
      <w:lvlJc w:val="left"/>
      <w:pPr>
        <w:tabs>
          <w:tab w:val="num" w:pos="720"/>
        </w:tabs>
        <w:ind w:left="851" w:hanging="851"/>
      </w:pPr>
      <w:rPr>
        <w:rFonts w:hint="default"/>
      </w:rPr>
    </w:lvl>
    <w:lvl w:ilvl="6">
      <w:start w:val="1"/>
      <w:numFmt w:val="decimal"/>
      <w:isLgl/>
      <w:lvlText w:val="%1.%2.%3.%4.%5.%6.%7"/>
      <w:lvlJc w:val="left"/>
      <w:pPr>
        <w:tabs>
          <w:tab w:val="num" w:pos="720"/>
        </w:tabs>
        <w:ind w:left="851" w:hanging="851"/>
      </w:pPr>
      <w:rPr>
        <w:rFonts w:hint="default"/>
      </w:rPr>
    </w:lvl>
    <w:lvl w:ilvl="7">
      <w:start w:val="1"/>
      <w:numFmt w:val="decimal"/>
      <w:isLgl/>
      <w:lvlText w:val="%1.%2.%3.%4.%5.%6.%7.%8"/>
      <w:lvlJc w:val="left"/>
      <w:pPr>
        <w:tabs>
          <w:tab w:val="num" w:pos="720"/>
        </w:tabs>
        <w:ind w:left="851" w:hanging="851"/>
      </w:pPr>
      <w:rPr>
        <w:rFonts w:hint="default"/>
      </w:rPr>
    </w:lvl>
    <w:lvl w:ilvl="8">
      <w:start w:val="1"/>
      <w:numFmt w:val="decimal"/>
      <w:isLgl/>
      <w:lvlText w:val="%1.%2.%3.%4.%5.%6.%7.%8.%9"/>
      <w:lvlJc w:val="left"/>
      <w:pPr>
        <w:tabs>
          <w:tab w:val="num" w:pos="720"/>
        </w:tabs>
        <w:ind w:left="851" w:hanging="851"/>
      </w:pPr>
      <w:rPr>
        <w:rFonts w:hint="default"/>
      </w:rPr>
    </w:lvl>
  </w:abstractNum>
  <w:abstractNum w:abstractNumId="2" w15:restartNumberingAfterBreak="0">
    <w:nsid w:val="05FC481D"/>
    <w:multiLevelType w:val="hybridMultilevel"/>
    <w:tmpl w:val="BB10EBC8"/>
    <w:lvl w:ilvl="0" w:tplc="1B6A0042">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3C0014"/>
    <w:multiLevelType w:val="hybridMultilevel"/>
    <w:tmpl w:val="56CAFEF8"/>
    <w:lvl w:ilvl="0" w:tplc="17EC206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B166A17"/>
    <w:multiLevelType w:val="hybridMultilevel"/>
    <w:tmpl w:val="EE283662"/>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C3D2B54"/>
    <w:multiLevelType w:val="hybridMultilevel"/>
    <w:tmpl w:val="ADCA9B5E"/>
    <w:lvl w:ilvl="0" w:tplc="DB000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670018"/>
    <w:multiLevelType w:val="multilevel"/>
    <w:tmpl w:val="A0D6B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D3A171C"/>
    <w:multiLevelType w:val="hybridMultilevel"/>
    <w:tmpl w:val="7456AAFA"/>
    <w:lvl w:ilvl="0" w:tplc="0C86C68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85F38D6"/>
    <w:multiLevelType w:val="hybridMultilevel"/>
    <w:tmpl w:val="FBC68F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3F3E43"/>
    <w:multiLevelType w:val="hybridMultilevel"/>
    <w:tmpl w:val="F8D4A8C2"/>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B2C15F2"/>
    <w:multiLevelType w:val="hybridMultilevel"/>
    <w:tmpl w:val="7F5A1C2E"/>
    <w:lvl w:ilvl="0" w:tplc="1B6A004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E1F3BBF"/>
    <w:multiLevelType w:val="hybridMultilevel"/>
    <w:tmpl w:val="3FF4F08C"/>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130DBC"/>
    <w:multiLevelType w:val="hybridMultilevel"/>
    <w:tmpl w:val="C8C0F3D6"/>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BC0435"/>
    <w:multiLevelType w:val="hybridMultilevel"/>
    <w:tmpl w:val="F1C4ACD6"/>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7A35A5"/>
    <w:multiLevelType w:val="multilevel"/>
    <w:tmpl w:val="9CBA3368"/>
    <w:lvl w:ilvl="0">
      <w:start w:val="1"/>
      <w:numFmt w:val="decimal"/>
      <w:pStyle w:val="C13"/>
      <w:lvlText w:val="%1."/>
      <w:lvlJc w:val="left"/>
      <w:pPr>
        <w:tabs>
          <w:tab w:val="num" w:pos="720"/>
        </w:tabs>
        <w:ind w:left="720" w:hanging="360"/>
      </w:pPr>
      <w:rPr>
        <w:rFonts w:hint="default"/>
      </w:rPr>
    </w:lvl>
    <w:lvl w:ilvl="1">
      <w:start w:val="1"/>
      <w:numFmt w:val="decimal"/>
      <w:pStyle w:val="C23"/>
      <w:isLgl/>
      <w:lvlText w:val="%1.%2"/>
      <w:lvlJc w:val="left"/>
      <w:pPr>
        <w:tabs>
          <w:tab w:val="num" w:pos="720"/>
        </w:tabs>
        <w:ind w:left="720" w:hanging="360"/>
      </w:pPr>
      <w:rPr>
        <w:rFonts w:hint="default"/>
      </w:rPr>
    </w:lvl>
    <w:lvl w:ilvl="2">
      <w:start w:val="1"/>
      <w:numFmt w:val="decimal"/>
      <w:pStyle w:val="C3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13037B"/>
    <w:multiLevelType w:val="multilevel"/>
    <w:tmpl w:val="C3AEA4C6"/>
    <w:numStyleLink w:val="Style6"/>
  </w:abstractNum>
  <w:abstractNum w:abstractNumId="16" w15:restartNumberingAfterBreak="0">
    <w:nsid w:val="3F99162F"/>
    <w:multiLevelType w:val="hybridMultilevel"/>
    <w:tmpl w:val="5C2455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FB5518A"/>
    <w:multiLevelType w:val="hybridMultilevel"/>
    <w:tmpl w:val="56CAFEF8"/>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43972B91"/>
    <w:multiLevelType w:val="multilevel"/>
    <w:tmpl w:val="5B2057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pStyle w:val="111Heading"/>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813376F"/>
    <w:multiLevelType w:val="hybridMultilevel"/>
    <w:tmpl w:val="39A6F468"/>
    <w:lvl w:ilvl="0" w:tplc="B370419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81F15D1"/>
    <w:multiLevelType w:val="hybridMultilevel"/>
    <w:tmpl w:val="C6D46B0A"/>
    <w:lvl w:ilvl="0" w:tplc="ECE6F4BC">
      <w:start w:val="1"/>
      <w:numFmt w:val="decimal"/>
      <w:pStyle w:val="List1"/>
      <w:lvlText w:val="(%1)"/>
      <w:lvlJc w:val="left"/>
      <w:pPr>
        <w:ind w:left="1211" w:hanging="360"/>
      </w:pPr>
      <w:rPr>
        <w:rFonts w:hint="default"/>
      </w:rPr>
    </w:lvl>
    <w:lvl w:ilvl="1" w:tplc="276A5C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C05EDA"/>
    <w:multiLevelType w:val="multilevel"/>
    <w:tmpl w:val="B4A0E6A0"/>
    <w:lvl w:ilvl="0">
      <w:start w:val="1"/>
      <w:numFmt w:val="decimal"/>
      <w:pStyle w:val="C14"/>
      <w:lvlText w:val="%1."/>
      <w:lvlJc w:val="left"/>
      <w:pPr>
        <w:tabs>
          <w:tab w:val="num" w:pos="720"/>
        </w:tabs>
        <w:ind w:left="720" w:hanging="360"/>
      </w:pPr>
      <w:rPr>
        <w:rFonts w:hint="default"/>
      </w:rPr>
    </w:lvl>
    <w:lvl w:ilvl="1">
      <w:start w:val="1"/>
      <w:numFmt w:val="decimal"/>
      <w:pStyle w:val="C24"/>
      <w:isLgl/>
      <w:lvlText w:val="%1.%2"/>
      <w:lvlJc w:val="left"/>
      <w:pPr>
        <w:tabs>
          <w:tab w:val="num" w:pos="720"/>
        </w:tabs>
        <w:ind w:left="720" w:hanging="360"/>
      </w:pPr>
      <w:rPr>
        <w:rFonts w:hint="default"/>
      </w:rPr>
    </w:lvl>
    <w:lvl w:ilvl="2">
      <w:start w:val="1"/>
      <w:numFmt w:val="decimal"/>
      <w:pStyle w:val="C34"/>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2861CEE"/>
    <w:multiLevelType w:val="hybridMultilevel"/>
    <w:tmpl w:val="2AFEC428"/>
    <w:lvl w:ilvl="0" w:tplc="1B6A004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2A132E7"/>
    <w:multiLevelType w:val="hybridMultilevel"/>
    <w:tmpl w:val="1ACECC04"/>
    <w:lvl w:ilvl="0" w:tplc="3B1AB67C">
      <w:start w:val="1"/>
      <w:numFmt w:val="bullet"/>
      <w:pStyle w:val="Dotpoint"/>
      <w:lvlText w:val=""/>
      <w:lvlJc w:val="left"/>
      <w:pPr>
        <w:tabs>
          <w:tab w:val="num" w:pos="1440"/>
        </w:tabs>
        <w:ind w:left="1440" w:hanging="360"/>
      </w:pPr>
      <w:rPr>
        <w:rFonts w:ascii="Symbol" w:hAnsi="Symbol" w:hint="default"/>
      </w:rPr>
    </w:lvl>
    <w:lvl w:ilvl="1" w:tplc="6CDE0BD0">
      <w:start w:val="2"/>
      <w:numFmt w:val="bullet"/>
      <w:lvlText w:val="-"/>
      <w:lvlJc w:val="left"/>
      <w:pPr>
        <w:tabs>
          <w:tab w:val="num" w:pos="2160"/>
        </w:tabs>
        <w:ind w:left="2160" w:hanging="360"/>
      </w:pPr>
      <w:rPr>
        <w:rFonts w:ascii="Arial" w:eastAsia="Times New Roman" w:hAnsi="Arial"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2AD7037"/>
    <w:multiLevelType w:val="hybridMultilevel"/>
    <w:tmpl w:val="FB3A8D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E141CE"/>
    <w:multiLevelType w:val="hybridMultilevel"/>
    <w:tmpl w:val="EDE283E8"/>
    <w:lvl w:ilvl="0" w:tplc="C8A86B3C">
      <w:start w:val="1"/>
      <w:numFmt w:val="lowerLetter"/>
      <w:lvlText w:val="(%1)"/>
      <w:lvlJc w:val="left"/>
      <w:pPr>
        <w:tabs>
          <w:tab w:val="num" w:pos="1110"/>
        </w:tabs>
        <w:ind w:left="1110" w:hanging="390"/>
      </w:pPr>
      <w:rPr>
        <w:rFonts w:hint="default"/>
      </w:rPr>
    </w:lvl>
    <w:lvl w:ilvl="1" w:tplc="FEF6D088">
      <w:start w:val="1"/>
      <w:numFmt w:val="decimal"/>
      <w:pStyle w:val="StyleC25Justified"/>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17F02A3"/>
    <w:multiLevelType w:val="hybridMultilevel"/>
    <w:tmpl w:val="62F6F606"/>
    <w:lvl w:ilvl="0" w:tplc="1B6A004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624132BB"/>
    <w:multiLevelType w:val="hybridMultilevel"/>
    <w:tmpl w:val="0B52ADC4"/>
    <w:lvl w:ilvl="0" w:tplc="61AC7BCE">
      <w:start w:val="1"/>
      <w:numFmt w:val="lowerLetter"/>
      <w:lvlText w:val="(%1)"/>
      <w:lvlJc w:val="left"/>
      <w:pPr>
        <w:ind w:left="1440" w:hanging="360"/>
      </w:pPr>
      <w:rPr>
        <w:rFonts w:hint="default"/>
      </w:rPr>
    </w:lvl>
    <w:lvl w:ilvl="1" w:tplc="6694AB0C">
      <w:start w:val="1"/>
      <w:numFmt w:val="lowerLetter"/>
      <w:lvlText w:val="(%2)"/>
      <w:lvlJc w:val="left"/>
      <w:pPr>
        <w:ind w:left="2160" w:hanging="360"/>
      </w:pPr>
      <w:rPr>
        <w:rFonts w:hint="default"/>
      </w:rPr>
    </w:lvl>
    <w:lvl w:ilvl="2" w:tplc="A2ECA9C4">
      <w:start w:val="1"/>
      <w:numFmt w:val="decimal"/>
      <w:lvlText w:val="(%3)"/>
      <w:lvlJc w:val="left"/>
      <w:pPr>
        <w:ind w:left="3240" w:hanging="720"/>
      </w:pPr>
      <w:rPr>
        <w:rFont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C8435F"/>
    <w:multiLevelType w:val="multilevel"/>
    <w:tmpl w:val="435EB9E4"/>
    <w:lvl w:ilvl="0">
      <w:start w:val="1"/>
      <w:numFmt w:val="decimal"/>
      <w:pStyle w:val="C16"/>
      <w:lvlText w:val="%1."/>
      <w:lvlJc w:val="left"/>
      <w:pPr>
        <w:tabs>
          <w:tab w:val="num" w:pos="720"/>
        </w:tabs>
        <w:ind w:left="720" w:hanging="360"/>
      </w:pPr>
      <w:rPr>
        <w:rFonts w:hint="default"/>
      </w:rPr>
    </w:lvl>
    <w:lvl w:ilvl="1">
      <w:start w:val="1"/>
      <w:numFmt w:val="decimal"/>
      <w:pStyle w:val="C26"/>
      <w:isLgl/>
      <w:lvlText w:val="%1.%2"/>
      <w:lvlJc w:val="left"/>
      <w:pPr>
        <w:tabs>
          <w:tab w:val="num" w:pos="720"/>
        </w:tabs>
        <w:ind w:left="720" w:hanging="360"/>
      </w:pPr>
      <w:rPr>
        <w:rFonts w:hint="default"/>
      </w:rPr>
    </w:lvl>
    <w:lvl w:ilvl="2">
      <w:start w:val="1"/>
      <w:numFmt w:val="decimal"/>
      <w:pStyle w:val="C36"/>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5681675"/>
    <w:multiLevelType w:val="hybridMultilevel"/>
    <w:tmpl w:val="73A05068"/>
    <w:lvl w:ilvl="0" w:tplc="0C090017">
      <w:start w:val="1"/>
      <w:numFmt w:val="lowerLetter"/>
      <w:lvlText w:val="%1)"/>
      <w:lvlJc w:val="left"/>
      <w:pPr>
        <w:ind w:left="887" w:hanging="360"/>
      </w:pPr>
    </w:lvl>
    <w:lvl w:ilvl="1" w:tplc="0C090019">
      <w:start w:val="1"/>
      <w:numFmt w:val="lowerLetter"/>
      <w:lvlText w:val="%2."/>
      <w:lvlJc w:val="left"/>
      <w:pPr>
        <w:ind w:left="1607" w:hanging="360"/>
      </w:pPr>
    </w:lvl>
    <w:lvl w:ilvl="2" w:tplc="0C09001B" w:tentative="1">
      <w:start w:val="1"/>
      <w:numFmt w:val="lowerRoman"/>
      <w:lvlText w:val="%3."/>
      <w:lvlJc w:val="right"/>
      <w:pPr>
        <w:ind w:left="2327" w:hanging="180"/>
      </w:pPr>
    </w:lvl>
    <w:lvl w:ilvl="3" w:tplc="0C09000F" w:tentative="1">
      <w:start w:val="1"/>
      <w:numFmt w:val="decimal"/>
      <w:lvlText w:val="%4."/>
      <w:lvlJc w:val="left"/>
      <w:pPr>
        <w:ind w:left="3047" w:hanging="360"/>
      </w:pPr>
    </w:lvl>
    <w:lvl w:ilvl="4" w:tplc="0C090019" w:tentative="1">
      <w:start w:val="1"/>
      <w:numFmt w:val="lowerLetter"/>
      <w:lvlText w:val="%5."/>
      <w:lvlJc w:val="left"/>
      <w:pPr>
        <w:ind w:left="3767" w:hanging="360"/>
      </w:pPr>
    </w:lvl>
    <w:lvl w:ilvl="5" w:tplc="0C09001B" w:tentative="1">
      <w:start w:val="1"/>
      <w:numFmt w:val="lowerRoman"/>
      <w:lvlText w:val="%6."/>
      <w:lvlJc w:val="right"/>
      <w:pPr>
        <w:ind w:left="4487" w:hanging="180"/>
      </w:pPr>
    </w:lvl>
    <w:lvl w:ilvl="6" w:tplc="0C09000F" w:tentative="1">
      <w:start w:val="1"/>
      <w:numFmt w:val="decimal"/>
      <w:lvlText w:val="%7."/>
      <w:lvlJc w:val="left"/>
      <w:pPr>
        <w:ind w:left="5207" w:hanging="360"/>
      </w:pPr>
    </w:lvl>
    <w:lvl w:ilvl="7" w:tplc="0C090019" w:tentative="1">
      <w:start w:val="1"/>
      <w:numFmt w:val="lowerLetter"/>
      <w:lvlText w:val="%8."/>
      <w:lvlJc w:val="left"/>
      <w:pPr>
        <w:ind w:left="5927" w:hanging="360"/>
      </w:pPr>
    </w:lvl>
    <w:lvl w:ilvl="8" w:tplc="0C09001B" w:tentative="1">
      <w:start w:val="1"/>
      <w:numFmt w:val="lowerRoman"/>
      <w:lvlText w:val="%9."/>
      <w:lvlJc w:val="right"/>
      <w:pPr>
        <w:ind w:left="6647" w:hanging="180"/>
      </w:pPr>
    </w:lvl>
  </w:abstractNum>
  <w:abstractNum w:abstractNumId="30" w15:restartNumberingAfterBreak="0">
    <w:nsid w:val="6AE65269"/>
    <w:multiLevelType w:val="hybridMultilevel"/>
    <w:tmpl w:val="7FDE001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EC256E4"/>
    <w:multiLevelType w:val="hybridMultilevel"/>
    <w:tmpl w:val="499EBC48"/>
    <w:lvl w:ilvl="0" w:tplc="EDFA4E60">
      <w:start w:val="1"/>
      <w:numFmt w:val="lowerLetter"/>
      <w:lvlText w:val="(%1)"/>
      <w:lvlJc w:val="left"/>
      <w:pPr>
        <w:ind w:left="360" w:hanging="360"/>
      </w:pPr>
      <w:rPr>
        <w:rFonts w:hint="default"/>
      </w:rPr>
    </w:lvl>
    <w:lvl w:ilvl="1" w:tplc="EDFA4E60">
      <w:start w:val="1"/>
      <w:numFmt w:val="lowerLetter"/>
      <w:lvlText w:val="(%2)"/>
      <w:lvlJc w:val="left"/>
      <w:pPr>
        <w:ind w:left="5050" w:hanging="360"/>
      </w:pPr>
      <w:rPr>
        <w:rFonts w:hint="default"/>
      </w:rPr>
    </w:lvl>
    <w:lvl w:ilvl="2" w:tplc="0C09001B" w:tentative="1">
      <w:start w:val="1"/>
      <w:numFmt w:val="lowerRoman"/>
      <w:lvlText w:val="%3."/>
      <w:lvlJc w:val="right"/>
      <w:pPr>
        <w:ind w:left="5770" w:hanging="180"/>
      </w:pPr>
    </w:lvl>
    <w:lvl w:ilvl="3" w:tplc="0C09000F" w:tentative="1">
      <w:start w:val="1"/>
      <w:numFmt w:val="decimal"/>
      <w:lvlText w:val="%4."/>
      <w:lvlJc w:val="left"/>
      <w:pPr>
        <w:ind w:left="6490" w:hanging="360"/>
      </w:pPr>
    </w:lvl>
    <w:lvl w:ilvl="4" w:tplc="0C090019" w:tentative="1">
      <w:start w:val="1"/>
      <w:numFmt w:val="lowerLetter"/>
      <w:lvlText w:val="%5."/>
      <w:lvlJc w:val="left"/>
      <w:pPr>
        <w:ind w:left="7210" w:hanging="360"/>
      </w:pPr>
    </w:lvl>
    <w:lvl w:ilvl="5" w:tplc="0C09001B" w:tentative="1">
      <w:start w:val="1"/>
      <w:numFmt w:val="lowerRoman"/>
      <w:lvlText w:val="%6."/>
      <w:lvlJc w:val="right"/>
      <w:pPr>
        <w:ind w:left="7930" w:hanging="180"/>
      </w:pPr>
    </w:lvl>
    <w:lvl w:ilvl="6" w:tplc="0C09000F" w:tentative="1">
      <w:start w:val="1"/>
      <w:numFmt w:val="decimal"/>
      <w:lvlText w:val="%7."/>
      <w:lvlJc w:val="left"/>
      <w:pPr>
        <w:ind w:left="8650" w:hanging="360"/>
      </w:pPr>
    </w:lvl>
    <w:lvl w:ilvl="7" w:tplc="0C090019" w:tentative="1">
      <w:start w:val="1"/>
      <w:numFmt w:val="lowerLetter"/>
      <w:lvlText w:val="%8."/>
      <w:lvlJc w:val="left"/>
      <w:pPr>
        <w:ind w:left="9370" w:hanging="360"/>
      </w:pPr>
    </w:lvl>
    <w:lvl w:ilvl="8" w:tplc="0C09001B" w:tentative="1">
      <w:start w:val="1"/>
      <w:numFmt w:val="lowerRoman"/>
      <w:lvlText w:val="%9."/>
      <w:lvlJc w:val="right"/>
      <w:pPr>
        <w:ind w:left="10090" w:hanging="180"/>
      </w:pPr>
    </w:lvl>
  </w:abstractNum>
  <w:abstractNum w:abstractNumId="32" w15:restartNumberingAfterBreak="0">
    <w:nsid w:val="6F7C2C18"/>
    <w:multiLevelType w:val="hybridMultilevel"/>
    <w:tmpl w:val="C3ECCCEC"/>
    <w:lvl w:ilvl="0" w:tplc="0C09000F">
      <w:start w:val="1"/>
      <w:numFmt w:val="decimal"/>
      <w:lvlText w:val="%1."/>
      <w:lvlJc w:val="left"/>
      <w:pPr>
        <w:ind w:left="720" w:hanging="360"/>
      </w:pPr>
      <w:rPr>
        <w:rFonts w:hint="default"/>
      </w:rPr>
    </w:lvl>
    <w:lvl w:ilvl="1" w:tplc="2480BB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0732DF"/>
    <w:multiLevelType w:val="hybridMultilevel"/>
    <w:tmpl w:val="045C98A0"/>
    <w:lvl w:ilvl="0" w:tplc="1B6A0042">
      <w:start w:val="1"/>
      <w:numFmt w:val="decimal"/>
      <w:lvlText w:val="(%1)"/>
      <w:lvlJc w:val="left"/>
      <w:pPr>
        <w:ind w:left="1440" w:hanging="360"/>
      </w:pPr>
      <w:rPr>
        <w:rFonts w:hint="default"/>
      </w:rPr>
    </w:lvl>
    <w:lvl w:ilvl="1" w:tplc="DD409AF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410694B"/>
    <w:multiLevelType w:val="multilevel"/>
    <w:tmpl w:val="C3AEA4C6"/>
    <w:styleLink w:val="Style6"/>
    <w:lvl w:ilvl="0">
      <w:start w:val="1"/>
      <w:numFmt w:val="decimal"/>
      <w:lvlText w:val="(%1)"/>
      <w:lvlJc w:val="left"/>
      <w:pPr>
        <w:tabs>
          <w:tab w:val="num" w:pos="1080"/>
        </w:tabs>
        <w:ind w:left="1080" w:hanging="360"/>
      </w:pPr>
      <w:rPr>
        <w:rFonts w:hint="default"/>
      </w:rPr>
    </w:lvl>
    <w:lvl w:ilvl="1">
      <w:start w:val="1"/>
      <w:numFmt w:val="lowerLetter"/>
      <w:pStyle w:val="Style7"/>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79766737"/>
    <w:multiLevelType w:val="hybridMultilevel"/>
    <w:tmpl w:val="2F540992"/>
    <w:lvl w:ilvl="0" w:tplc="05AC0E66">
      <w:start w:val="1"/>
      <w:numFmt w:val="lowerLetter"/>
      <w:lvlText w:val="(%1)"/>
      <w:lvlJc w:val="left"/>
      <w:pPr>
        <w:tabs>
          <w:tab w:val="num" w:pos="1080"/>
        </w:tabs>
        <w:ind w:left="1080" w:hanging="360"/>
      </w:pPr>
      <w:rPr>
        <w:rFonts w:hint="default"/>
      </w:rPr>
    </w:lvl>
    <w:lvl w:ilvl="1" w:tplc="6010B0FE">
      <w:start w:val="1"/>
      <w:numFmt w:val="decimal"/>
      <w:lvlText w:val="(%2)"/>
      <w:lvlJc w:val="left"/>
      <w:pPr>
        <w:tabs>
          <w:tab w:val="num" w:pos="1830"/>
        </w:tabs>
        <w:ind w:left="1830" w:hanging="39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9E16FE4"/>
    <w:multiLevelType w:val="multilevel"/>
    <w:tmpl w:val="679C64DE"/>
    <w:lvl w:ilvl="0">
      <w:start w:val="1"/>
      <w:numFmt w:val="decimal"/>
      <w:pStyle w:val="1Heading"/>
      <w:lvlText w:val="%1."/>
      <w:lvlJc w:val="left"/>
      <w:pPr>
        <w:tabs>
          <w:tab w:val="num" w:pos="720"/>
        </w:tabs>
        <w:ind w:left="720" w:hanging="360"/>
      </w:pPr>
      <w:rPr>
        <w:rFonts w:hint="default"/>
      </w:rPr>
    </w:lvl>
    <w:lvl w:ilvl="1">
      <w:start w:val="1"/>
      <w:numFmt w:val="decimal"/>
      <w:pStyle w:val="11Heading"/>
      <w:isLgl/>
      <w:lvlText w:val="%1.%2"/>
      <w:lvlJc w:val="left"/>
      <w:pPr>
        <w:tabs>
          <w:tab w:val="num" w:pos="720"/>
        </w:tabs>
        <w:ind w:left="720" w:hanging="360"/>
      </w:pPr>
      <w:rPr>
        <w:rFonts w:hint="default"/>
      </w:rPr>
    </w:lvl>
    <w:lvl w:ilvl="2">
      <w:start w:val="1"/>
      <w:numFmt w:val="decimal"/>
      <w:pStyle w:val="Headingstyle2"/>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AB67DDD"/>
    <w:multiLevelType w:val="hybridMultilevel"/>
    <w:tmpl w:val="D6E481EC"/>
    <w:lvl w:ilvl="0" w:tplc="1B6A0042">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BDF624D"/>
    <w:multiLevelType w:val="hybridMultilevel"/>
    <w:tmpl w:val="8F4A8B2A"/>
    <w:lvl w:ilvl="0" w:tplc="1B6A0042">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C7D0DE0"/>
    <w:multiLevelType w:val="multilevel"/>
    <w:tmpl w:val="D6D8DAB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0" w15:restartNumberingAfterBreak="0">
    <w:nsid w:val="7D1F64E4"/>
    <w:multiLevelType w:val="hybridMultilevel"/>
    <w:tmpl w:val="7BC814E2"/>
    <w:lvl w:ilvl="0" w:tplc="8F424D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D3B1E6D"/>
    <w:multiLevelType w:val="hybridMultilevel"/>
    <w:tmpl w:val="CE427688"/>
    <w:lvl w:ilvl="0" w:tplc="325E9D36">
      <w:start w:val="1"/>
      <w:numFmt w:val="decimal"/>
      <w:pStyle w:val="Style2"/>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BD9A53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C95F30"/>
    <w:multiLevelType w:val="hybridMultilevel"/>
    <w:tmpl w:val="05EC9954"/>
    <w:lvl w:ilvl="0" w:tplc="6694AB0C">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363990553">
    <w:abstractNumId w:val="23"/>
  </w:num>
  <w:num w:numId="2" w16cid:durableId="1449859445">
    <w:abstractNumId w:val="20"/>
  </w:num>
  <w:num w:numId="3" w16cid:durableId="461312021">
    <w:abstractNumId w:val="41"/>
  </w:num>
  <w:num w:numId="4" w16cid:durableId="602107201">
    <w:abstractNumId w:val="15"/>
  </w:num>
  <w:num w:numId="5" w16cid:durableId="372199433">
    <w:abstractNumId w:val="3"/>
  </w:num>
  <w:num w:numId="6" w16cid:durableId="1659309171">
    <w:abstractNumId w:val="19"/>
  </w:num>
  <w:num w:numId="7" w16cid:durableId="218059566">
    <w:abstractNumId w:val="35"/>
  </w:num>
  <w:num w:numId="8" w16cid:durableId="306908625">
    <w:abstractNumId w:val="25"/>
  </w:num>
  <w:num w:numId="9" w16cid:durableId="1106005143">
    <w:abstractNumId w:val="14"/>
  </w:num>
  <w:num w:numId="10" w16cid:durableId="1629388250">
    <w:abstractNumId w:val="21"/>
  </w:num>
  <w:num w:numId="11" w16cid:durableId="1908298444">
    <w:abstractNumId w:val="1"/>
  </w:num>
  <w:num w:numId="12" w16cid:durableId="1552498599">
    <w:abstractNumId w:val="28"/>
  </w:num>
  <w:num w:numId="13" w16cid:durableId="1297032600">
    <w:abstractNumId w:val="39"/>
  </w:num>
  <w:num w:numId="14" w16cid:durableId="1921521245">
    <w:abstractNumId w:val="38"/>
  </w:num>
  <w:num w:numId="15" w16cid:durableId="1733239161">
    <w:abstractNumId w:val="27"/>
  </w:num>
  <w:num w:numId="16" w16cid:durableId="716930544">
    <w:abstractNumId w:val="9"/>
  </w:num>
  <w:num w:numId="17" w16cid:durableId="900795355">
    <w:abstractNumId w:val="26"/>
  </w:num>
  <w:num w:numId="18" w16cid:durableId="1758407463">
    <w:abstractNumId w:val="42"/>
  </w:num>
  <w:num w:numId="19" w16cid:durableId="1521090990">
    <w:abstractNumId w:val="2"/>
  </w:num>
  <w:num w:numId="20" w16cid:durableId="1538159107">
    <w:abstractNumId w:val="11"/>
  </w:num>
  <w:num w:numId="21" w16cid:durableId="1031682892">
    <w:abstractNumId w:val="4"/>
  </w:num>
  <w:num w:numId="22" w16cid:durableId="945965186">
    <w:abstractNumId w:val="12"/>
  </w:num>
  <w:num w:numId="23" w16cid:durableId="1596209175">
    <w:abstractNumId w:val="10"/>
  </w:num>
  <w:num w:numId="24" w16cid:durableId="2029289359">
    <w:abstractNumId w:val="37"/>
  </w:num>
  <w:num w:numId="25" w16cid:durableId="94206660">
    <w:abstractNumId w:val="22"/>
  </w:num>
  <w:num w:numId="26" w16cid:durableId="1381631363">
    <w:abstractNumId w:val="13"/>
  </w:num>
  <w:num w:numId="27" w16cid:durableId="1377468068">
    <w:abstractNumId w:val="16"/>
  </w:num>
  <w:num w:numId="28" w16cid:durableId="102580041">
    <w:abstractNumId w:val="33"/>
  </w:num>
  <w:num w:numId="29" w16cid:durableId="1707442017">
    <w:abstractNumId w:val="31"/>
  </w:num>
  <w:num w:numId="30" w16cid:durableId="1671790180">
    <w:abstractNumId w:val="30"/>
  </w:num>
  <w:num w:numId="31" w16cid:durableId="1700353691">
    <w:abstractNumId w:val="6"/>
  </w:num>
  <w:num w:numId="32" w16cid:durableId="321785409">
    <w:abstractNumId w:val="36"/>
  </w:num>
  <w:num w:numId="33" w16cid:durableId="155348150">
    <w:abstractNumId w:val="18"/>
  </w:num>
  <w:num w:numId="34" w16cid:durableId="200677113">
    <w:abstractNumId w:val="20"/>
    <w:lvlOverride w:ilvl="0">
      <w:startOverride w:val="1"/>
    </w:lvlOverride>
  </w:num>
  <w:num w:numId="35" w16cid:durableId="1590575112">
    <w:abstractNumId w:val="20"/>
    <w:lvlOverride w:ilvl="0">
      <w:startOverride w:val="1"/>
    </w:lvlOverride>
  </w:num>
  <w:num w:numId="36" w16cid:durableId="1006640628">
    <w:abstractNumId w:val="34"/>
  </w:num>
  <w:num w:numId="37" w16cid:durableId="1810705826">
    <w:abstractNumId w:val="17"/>
  </w:num>
  <w:num w:numId="38" w16cid:durableId="289021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340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498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26487">
    <w:abstractNumId w:val="32"/>
  </w:num>
  <w:num w:numId="42" w16cid:durableId="1475830102">
    <w:abstractNumId w:val="8"/>
  </w:num>
  <w:num w:numId="43" w16cid:durableId="1370304947">
    <w:abstractNumId w:val="24"/>
  </w:num>
  <w:num w:numId="44" w16cid:durableId="582304528">
    <w:abstractNumId w:val="7"/>
  </w:num>
  <w:num w:numId="45" w16cid:durableId="841965422">
    <w:abstractNumId w:val="5"/>
  </w:num>
  <w:num w:numId="46" w16cid:durableId="579870556">
    <w:abstractNumId w:val="40"/>
  </w:num>
  <w:num w:numId="47" w16cid:durableId="1434521002">
    <w:abstractNumId w:val="29"/>
  </w:num>
  <w:num w:numId="48" w16cid:durableId="1961571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7131635">
    <w:abstractNumId w:val="15"/>
    <w:lvlOverride w:ilvl="0">
      <w:startOverride w:val="1"/>
      <w:lvl w:ilvl="0">
        <w:start w:val="1"/>
        <w:numFmt w:val="decimal"/>
        <w:lvlText w:val=""/>
        <w:lvlJc w:val="left"/>
      </w:lvl>
    </w:lvlOverride>
    <w:lvlOverride w:ilvl="1">
      <w:startOverride w:val="1"/>
      <w:lvl w:ilvl="1">
        <w:start w:val="1"/>
        <w:numFmt w:val="lowerLetter"/>
        <w:pStyle w:val="Style7"/>
        <w:lvlText w:val="(%2)"/>
        <w:lvlJc w:val="left"/>
        <w:pPr>
          <w:tabs>
            <w:tab w:val="num" w:pos="1800"/>
          </w:tabs>
          <w:ind w:left="1800" w:hanging="36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1311207170">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6D"/>
    <w:rsid w:val="0000024F"/>
    <w:rsid w:val="0000083D"/>
    <w:rsid w:val="00002CFB"/>
    <w:rsid w:val="00003AE1"/>
    <w:rsid w:val="00006BA9"/>
    <w:rsid w:val="000149C9"/>
    <w:rsid w:val="0002325C"/>
    <w:rsid w:val="0002455D"/>
    <w:rsid w:val="000262E8"/>
    <w:rsid w:val="00026AB6"/>
    <w:rsid w:val="000305CD"/>
    <w:rsid w:val="000310E0"/>
    <w:rsid w:val="0003126E"/>
    <w:rsid w:val="00032FE4"/>
    <w:rsid w:val="0003602E"/>
    <w:rsid w:val="00037D7A"/>
    <w:rsid w:val="00042F38"/>
    <w:rsid w:val="000621C0"/>
    <w:rsid w:val="00064504"/>
    <w:rsid w:val="00071DAE"/>
    <w:rsid w:val="00076584"/>
    <w:rsid w:val="000777D0"/>
    <w:rsid w:val="000820E2"/>
    <w:rsid w:val="00084983"/>
    <w:rsid w:val="00085081"/>
    <w:rsid w:val="000C139C"/>
    <w:rsid w:val="000D0D2B"/>
    <w:rsid w:val="000D28E3"/>
    <w:rsid w:val="000D450D"/>
    <w:rsid w:val="000D6DCD"/>
    <w:rsid w:val="000D75AD"/>
    <w:rsid w:val="000E29C6"/>
    <w:rsid w:val="000E56BA"/>
    <w:rsid w:val="000F00B5"/>
    <w:rsid w:val="000F0ADE"/>
    <w:rsid w:val="000F11C4"/>
    <w:rsid w:val="000F257F"/>
    <w:rsid w:val="000F44DC"/>
    <w:rsid w:val="001046D2"/>
    <w:rsid w:val="001108CB"/>
    <w:rsid w:val="00110B92"/>
    <w:rsid w:val="001210E7"/>
    <w:rsid w:val="001354B1"/>
    <w:rsid w:val="00150C45"/>
    <w:rsid w:val="001533CB"/>
    <w:rsid w:val="00160B88"/>
    <w:rsid w:val="00163A5A"/>
    <w:rsid w:val="0016497D"/>
    <w:rsid w:val="001658C3"/>
    <w:rsid w:val="001755E1"/>
    <w:rsid w:val="00186CD6"/>
    <w:rsid w:val="001920F4"/>
    <w:rsid w:val="00196F04"/>
    <w:rsid w:val="001A1B5C"/>
    <w:rsid w:val="001A2128"/>
    <w:rsid w:val="001A521A"/>
    <w:rsid w:val="001B106D"/>
    <w:rsid w:val="001B3B9F"/>
    <w:rsid w:val="001C2B2D"/>
    <w:rsid w:val="001C5CE1"/>
    <w:rsid w:val="001D18A8"/>
    <w:rsid w:val="001D4DB4"/>
    <w:rsid w:val="00201769"/>
    <w:rsid w:val="0020219A"/>
    <w:rsid w:val="00214442"/>
    <w:rsid w:val="00231D38"/>
    <w:rsid w:val="00232DDE"/>
    <w:rsid w:val="002527CC"/>
    <w:rsid w:val="00255EEA"/>
    <w:rsid w:val="00256ADE"/>
    <w:rsid w:val="00257B18"/>
    <w:rsid w:val="0026743F"/>
    <w:rsid w:val="00270811"/>
    <w:rsid w:val="00273D23"/>
    <w:rsid w:val="00274F8C"/>
    <w:rsid w:val="002772AE"/>
    <w:rsid w:val="00280575"/>
    <w:rsid w:val="002827EA"/>
    <w:rsid w:val="002835CC"/>
    <w:rsid w:val="002A19EC"/>
    <w:rsid w:val="002A619A"/>
    <w:rsid w:val="002A68B8"/>
    <w:rsid w:val="002B0D26"/>
    <w:rsid w:val="002B3915"/>
    <w:rsid w:val="002B3D7D"/>
    <w:rsid w:val="002B4B61"/>
    <w:rsid w:val="002B5CB8"/>
    <w:rsid w:val="002B6C6C"/>
    <w:rsid w:val="002C4E10"/>
    <w:rsid w:val="002C6518"/>
    <w:rsid w:val="002D37A1"/>
    <w:rsid w:val="002D3C4E"/>
    <w:rsid w:val="002D4B07"/>
    <w:rsid w:val="002D4DA3"/>
    <w:rsid w:val="002D57AE"/>
    <w:rsid w:val="002D6085"/>
    <w:rsid w:val="002E4C50"/>
    <w:rsid w:val="002E52A7"/>
    <w:rsid w:val="002F38EF"/>
    <w:rsid w:val="00300CDB"/>
    <w:rsid w:val="0030216D"/>
    <w:rsid w:val="003105CF"/>
    <w:rsid w:val="00310F35"/>
    <w:rsid w:val="0031181B"/>
    <w:rsid w:val="003126E0"/>
    <w:rsid w:val="00315BD0"/>
    <w:rsid w:val="00316C8E"/>
    <w:rsid w:val="00321ED6"/>
    <w:rsid w:val="00324312"/>
    <w:rsid w:val="0032642E"/>
    <w:rsid w:val="00327375"/>
    <w:rsid w:val="00331E8A"/>
    <w:rsid w:val="00332EB1"/>
    <w:rsid w:val="00335D6E"/>
    <w:rsid w:val="0034006B"/>
    <w:rsid w:val="00342F19"/>
    <w:rsid w:val="003440E8"/>
    <w:rsid w:val="00347F33"/>
    <w:rsid w:val="0036405F"/>
    <w:rsid w:val="0036420B"/>
    <w:rsid w:val="00365EA3"/>
    <w:rsid w:val="0036642A"/>
    <w:rsid w:val="00372E95"/>
    <w:rsid w:val="003766A4"/>
    <w:rsid w:val="003839A2"/>
    <w:rsid w:val="00385DBB"/>
    <w:rsid w:val="00385E82"/>
    <w:rsid w:val="003960E4"/>
    <w:rsid w:val="00396A4F"/>
    <w:rsid w:val="003A5B9E"/>
    <w:rsid w:val="003A79ED"/>
    <w:rsid w:val="003C6318"/>
    <w:rsid w:val="003C704B"/>
    <w:rsid w:val="003D02A9"/>
    <w:rsid w:val="003D354E"/>
    <w:rsid w:val="003D444B"/>
    <w:rsid w:val="003D4AB7"/>
    <w:rsid w:val="003D66AD"/>
    <w:rsid w:val="003E2315"/>
    <w:rsid w:val="003E2D17"/>
    <w:rsid w:val="003E7839"/>
    <w:rsid w:val="003F6152"/>
    <w:rsid w:val="004002AA"/>
    <w:rsid w:val="00403831"/>
    <w:rsid w:val="00404DBF"/>
    <w:rsid w:val="0040518C"/>
    <w:rsid w:val="004072DE"/>
    <w:rsid w:val="00411A7B"/>
    <w:rsid w:val="00412F94"/>
    <w:rsid w:val="0041653E"/>
    <w:rsid w:val="00422C05"/>
    <w:rsid w:val="00426620"/>
    <w:rsid w:val="00430395"/>
    <w:rsid w:val="004327FC"/>
    <w:rsid w:val="00433112"/>
    <w:rsid w:val="0044482D"/>
    <w:rsid w:val="0045555E"/>
    <w:rsid w:val="00455C0B"/>
    <w:rsid w:val="00461DD7"/>
    <w:rsid w:val="004624F1"/>
    <w:rsid w:val="00470B33"/>
    <w:rsid w:val="004801B8"/>
    <w:rsid w:val="00480EC9"/>
    <w:rsid w:val="004825C5"/>
    <w:rsid w:val="00485E45"/>
    <w:rsid w:val="00490267"/>
    <w:rsid w:val="00493151"/>
    <w:rsid w:val="00493A41"/>
    <w:rsid w:val="00493B6B"/>
    <w:rsid w:val="004A02E5"/>
    <w:rsid w:val="004A3BBA"/>
    <w:rsid w:val="004B4107"/>
    <w:rsid w:val="004B6957"/>
    <w:rsid w:val="004C73FE"/>
    <w:rsid w:val="004D372D"/>
    <w:rsid w:val="004D5B31"/>
    <w:rsid w:val="004E32CB"/>
    <w:rsid w:val="004E34A6"/>
    <w:rsid w:val="004F0411"/>
    <w:rsid w:val="00507D10"/>
    <w:rsid w:val="005104C1"/>
    <w:rsid w:val="00523295"/>
    <w:rsid w:val="00523357"/>
    <w:rsid w:val="005236CE"/>
    <w:rsid w:val="00526394"/>
    <w:rsid w:val="00533E2A"/>
    <w:rsid w:val="0054040F"/>
    <w:rsid w:val="00557A30"/>
    <w:rsid w:val="00557A98"/>
    <w:rsid w:val="005670D5"/>
    <w:rsid w:val="005676C8"/>
    <w:rsid w:val="00572B3A"/>
    <w:rsid w:val="00573061"/>
    <w:rsid w:val="00577530"/>
    <w:rsid w:val="0058330D"/>
    <w:rsid w:val="00586434"/>
    <w:rsid w:val="0058744D"/>
    <w:rsid w:val="00592647"/>
    <w:rsid w:val="00592CD1"/>
    <w:rsid w:val="005A2227"/>
    <w:rsid w:val="005A3EF4"/>
    <w:rsid w:val="005A4E2B"/>
    <w:rsid w:val="005A6557"/>
    <w:rsid w:val="005A6CD2"/>
    <w:rsid w:val="005B27F9"/>
    <w:rsid w:val="005B7205"/>
    <w:rsid w:val="005B7755"/>
    <w:rsid w:val="005D60D4"/>
    <w:rsid w:val="005E0A97"/>
    <w:rsid w:val="005E77E5"/>
    <w:rsid w:val="005E7EA8"/>
    <w:rsid w:val="005F0EED"/>
    <w:rsid w:val="005F1749"/>
    <w:rsid w:val="005F6458"/>
    <w:rsid w:val="006116A5"/>
    <w:rsid w:val="00613923"/>
    <w:rsid w:val="00623938"/>
    <w:rsid w:val="006309D0"/>
    <w:rsid w:val="00632490"/>
    <w:rsid w:val="00641A1A"/>
    <w:rsid w:val="00642CCF"/>
    <w:rsid w:val="00654203"/>
    <w:rsid w:val="00654F85"/>
    <w:rsid w:val="006640DA"/>
    <w:rsid w:val="00664487"/>
    <w:rsid w:val="00680C46"/>
    <w:rsid w:val="00683ADD"/>
    <w:rsid w:val="006A3CC3"/>
    <w:rsid w:val="006A509E"/>
    <w:rsid w:val="006A5EA9"/>
    <w:rsid w:val="006B66F8"/>
    <w:rsid w:val="006C160C"/>
    <w:rsid w:val="006C23C8"/>
    <w:rsid w:val="006C4734"/>
    <w:rsid w:val="006C6E96"/>
    <w:rsid w:val="006D6CB7"/>
    <w:rsid w:val="006E64BD"/>
    <w:rsid w:val="006F0C2B"/>
    <w:rsid w:val="0070306F"/>
    <w:rsid w:val="00704BCF"/>
    <w:rsid w:val="007117B2"/>
    <w:rsid w:val="00711D3C"/>
    <w:rsid w:val="0071264C"/>
    <w:rsid w:val="0071394A"/>
    <w:rsid w:val="00727222"/>
    <w:rsid w:val="00731B8C"/>
    <w:rsid w:val="00732F5A"/>
    <w:rsid w:val="007339DA"/>
    <w:rsid w:val="00736172"/>
    <w:rsid w:val="00736EF1"/>
    <w:rsid w:val="00742CFF"/>
    <w:rsid w:val="0074769F"/>
    <w:rsid w:val="00747768"/>
    <w:rsid w:val="00755CC0"/>
    <w:rsid w:val="007563E0"/>
    <w:rsid w:val="007621D2"/>
    <w:rsid w:val="0076428A"/>
    <w:rsid w:val="00766DF3"/>
    <w:rsid w:val="007820E6"/>
    <w:rsid w:val="00783059"/>
    <w:rsid w:val="00783F5A"/>
    <w:rsid w:val="007877E4"/>
    <w:rsid w:val="007926D4"/>
    <w:rsid w:val="007930F0"/>
    <w:rsid w:val="007A0FA7"/>
    <w:rsid w:val="007C0A28"/>
    <w:rsid w:val="007C2EAB"/>
    <w:rsid w:val="007C6B0E"/>
    <w:rsid w:val="007D4333"/>
    <w:rsid w:val="007D6DE8"/>
    <w:rsid w:val="007F7011"/>
    <w:rsid w:val="007F77B3"/>
    <w:rsid w:val="00811235"/>
    <w:rsid w:val="008175D1"/>
    <w:rsid w:val="008277BE"/>
    <w:rsid w:val="00831C2D"/>
    <w:rsid w:val="00832EAD"/>
    <w:rsid w:val="00833883"/>
    <w:rsid w:val="00834784"/>
    <w:rsid w:val="00835378"/>
    <w:rsid w:val="008356FD"/>
    <w:rsid w:val="00835D40"/>
    <w:rsid w:val="00836C37"/>
    <w:rsid w:val="00836CA7"/>
    <w:rsid w:val="00840974"/>
    <w:rsid w:val="00851B9C"/>
    <w:rsid w:val="00852BCF"/>
    <w:rsid w:val="00852E1D"/>
    <w:rsid w:val="008549DC"/>
    <w:rsid w:val="008551C5"/>
    <w:rsid w:val="0086341D"/>
    <w:rsid w:val="00870EC2"/>
    <w:rsid w:val="00872676"/>
    <w:rsid w:val="008738AF"/>
    <w:rsid w:val="00884AA4"/>
    <w:rsid w:val="008928F1"/>
    <w:rsid w:val="008A5296"/>
    <w:rsid w:val="008A6D3B"/>
    <w:rsid w:val="008B22B0"/>
    <w:rsid w:val="008B439A"/>
    <w:rsid w:val="008B4F08"/>
    <w:rsid w:val="008B7A18"/>
    <w:rsid w:val="008B7D89"/>
    <w:rsid w:val="008C3293"/>
    <w:rsid w:val="008C5B05"/>
    <w:rsid w:val="008D49CE"/>
    <w:rsid w:val="008F23A3"/>
    <w:rsid w:val="008F3C82"/>
    <w:rsid w:val="008F6611"/>
    <w:rsid w:val="00901F5E"/>
    <w:rsid w:val="00910510"/>
    <w:rsid w:val="00915964"/>
    <w:rsid w:val="0092456A"/>
    <w:rsid w:val="009276F6"/>
    <w:rsid w:val="009277F8"/>
    <w:rsid w:val="00933B2A"/>
    <w:rsid w:val="00940751"/>
    <w:rsid w:val="009434BB"/>
    <w:rsid w:val="00944B6E"/>
    <w:rsid w:val="00950F26"/>
    <w:rsid w:val="00951910"/>
    <w:rsid w:val="009528D1"/>
    <w:rsid w:val="00954200"/>
    <w:rsid w:val="00955104"/>
    <w:rsid w:val="00961321"/>
    <w:rsid w:val="00967393"/>
    <w:rsid w:val="0098230C"/>
    <w:rsid w:val="00982583"/>
    <w:rsid w:val="00987071"/>
    <w:rsid w:val="00991FAA"/>
    <w:rsid w:val="009953D2"/>
    <w:rsid w:val="00997724"/>
    <w:rsid w:val="009A667A"/>
    <w:rsid w:val="009B2CF1"/>
    <w:rsid w:val="009B39D3"/>
    <w:rsid w:val="009B5E4C"/>
    <w:rsid w:val="009C3867"/>
    <w:rsid w:val="009D1023"/>
    <w:rsid w:val="009D2983"/>
    <w:rsid w:val="009E5CDC"/>
    <w:rsid w:val="009F623A"/>
    <w:rsid w:val="009F7E34"/>
    <w:rsid w:val="00A028D5"/>
    <w:rsid w:val="00A0516C"/>
    <w:rsid w:val="00A12F1D"/>
    <w:rsid w:val="00A13BD7"/>
    <w:rsid w:val="00A15A62"/>
    <w:rsid w:val="00A16DBD"/>
    <w:rsid w:val="00A21B21"/>
    <w:rsid w:val="00A2350A"/>
    <w:rsid w:val="00A3169B"/>
    <w:rsid w:val="00A3533F"/>
    <w:rsid w:val="00A379E9"/>
    <w:rsid w:val="00A40A1D"/>
    <w:rsid w:val="00A40BAF"/>
    <w:rsid w:val="00A43034"/>
    <w:rsid w:val="00A57A24"/>
    <w:rsid w:val="00A62DF7"/>
    <w:rsid w:val="00A65F9F"/>
    <w:rsid w:val="00A74566"/>
    <w:rsid w:val="00A749AF"/>
    <w:rsid w:val="00A84756"/>
    <w:rsid w:val="00AB02E1"/>
    <w:rsid w:val="00AB11DE"/>
    <w:rsid w:val="00AB589E"/>
    <w:rsid w:val="00AB68B8"/>
    <w:rsid w:val="00AC403C"/>
    <w:rsid w:val="00AC6A33"/>
    <w:rsid w:val="00AD450C"/>
    <w:rsid w:val="00AD7FB0"/>
    <w:rsid w:val="00AE0CB6"/>
    <w:rsid w:val="00AE1850"/>
    <w:rsid w:val="00AE1E9A"/>
    <w:rsid w:val="00AF4FB1"/>
    <w:rsid w:val="00AF603A"/>
    <w:rsid w:val="00B17EFB"/>
    <w:rsid w:val="00B21E82"/>
    <w:rsid w:val="00B234CF"/>
    <w:rsid w:val="00B30107"/>
    <w:rsid w:val="00B33AA4"/>
    <w:rsid w:val="00B41921"/>
    <w:rsid w:val="00B445C5"/>
    <w:rsid w:val="00B4522F"/>
    <w:rsid w:val="00B56375"/>
    <w:rsid w:val="00B5777C"/>
    <w:rsid w:val="00B70BD7"/>
    <w:rsid w:val="00B71CA0"/>
    <w:rsid w:val="00B73DB6"/>
    <w:rsid w:val="00B855A0"/>
    <w:rsid w:val="00B917F2"/>
    <w:rsid w:val="00B94366"/>
    <w:rsid w:val="00B95621"/>
    <w:rsid w:val="00B9714E"/>
    <w:rsid w:val="00BA222D"/>
    <w:rsid w:val="00BB1615"/>
    <w:rsid w:val="00BC4A31"/>
    <w:rsid w:val="00BC7C81"/>
    <w:rsid w:val="00BD3C61"/>
    <w:rsid w:val="00BD3F64"/>
    <w:rsid w:val="00BD4E63"/>
    <w:rsid w:val="00BD7EDB"/>
    <w:rsid w:val="00BE1871"/>
    <w:rsid w:val="00BE5122"/>
    <w:rsid w:val="00BE5769"/>
    <w:rsid w:val="00BE656E"/>
    <w:rsid w:val="00BF4B16"/>
    <w:rsid w:val="00C121E1"/>
    <w:rsid w:val="00C178B2"/>
    <w:rsid w:val="00C214E8"/>
    <w:rsid w:val="00C24D04"/>
    <w:rsid w:val="00C32905"/>
    <w:rsid w:val="00C32BCA"/>
    <w:rsid w:val="00C36235"/>
    <w:rsid w:val="00C416E5"/>
    <w:rsid w:val="00C43C02"/>
    <w:rsid w:val="00C519A2"/>
    <w:rsid w:val="00C5201A"/>
    <w:rsid w:val="00C54AE8"/>
    <w:rsid w:val="00C55148"/>
    <w:rsid w:val="00C60F45"/>
    <w:rsid w:val="00C62D8D"/>
    <w:rsid w:val="00C6533F"/>
    <w:rsid w:val="00C758B5"/>
    <w:rsid w:val="00C81C86"/>
    <w:rsid w:val="00C9671F"/>
    <w:rsid w:val="00C97E0A"/>
    <w:rsid w:val="00CA0298"/>
    <w:rsid w:val="00CA3034"/>
    <w:rsid w:val="00CA51D6"/>
    <w:rsid w:val="00CA77E4"/>
    <w:rsid w:val="00CB0967"/>
    <w:rsid w:val="00CB102B"/>
    <w:rsid w:val="00CC4EE0"/>
    <w:rsid w:val="00CD6D76"/>
    <w:rsid w:val="00CD7D13"/>
    <w:rsid w:val="00CE2332"/>
    <w:rsid w:val="00CE6F9D"/>
    <w:rsid w:val="00D01558"/>
    <w:rsid w:val="00D02185"/>
    <w:rsid w:val="00D048EF"/>
    <w:rsid w:val="00D1291F"/>
    <w:rsid w:val="00D12F9B"/>
    <w:rsid w:val="00D1365B"/>
    <w:rsid w:val="00D16DA5"/>
    <w:rsid w:val="00D24120"/>
    <w:rsid w:val="00D2489D"/>
    <w:rsid w:val="00D27020"/>
    <w:rsid w:val="00D31B89"/>
    <w:rsid w:val="00D3251F"/>
    <w:rsid w:val="00D432D1"/>
    <w:rsid w:val="00D714B7"/>
    <w:rsid w:val="00D74AB0"/>
    <w:rsid w:val="00D75805"/>
    <w:rsid w:val="00D77DBE"/>
    <w:rsid w:val="00D839F0"/>
    <w:rsid w:val="00D846DA"/>
    <w:rsid w:val="00D86FFA"/>
    <w:rsid w:val="00D9006B"/>
    <w:rsid w:val="00D90853"/>
    <w:rsid w:val="00D95F52"/>
    <w:rsid w:val="00D9695A"/>
    <w:rsid w:val="00DA3C30"/>
    <w:rsid w:val="00DB2A13"/>
    <w:rsid w:val="00DC0A18"/>
    <w:rsid w:val="00DC1875"/>
    <w:rsid w:val="00DC2137"/>
    <w:rsid w:val="00DC2F4D"/>
    <w:rsid w:val="00DC464C"/>
    <w:rsid w:val="00DD2A2E"/>
    <w:rsid w:val="00DE5A47"/>
    <w:rsid w:val="00DF0498"/>
    <w:rsid w:val="00E00868"/>
    <w:rsid w:val="00E043BD"/>
    <w:rsid w:val="00E07C56"/>
    <w:rsid w:val="00E16125"/>
    <w:rsid w:val="00E17A1C"/>
    <w:rsid w:val="00E17C74"/>
    <w:rsid w:val="00E266D2"/>
    <w:rsid w:val="00E309DA"/>
    <w:rsid w:val="00E32E82"/>
    <w:rsid w:val="00E3530B"/>
    <w:rsid w:val="00E405FB"/>
    <w:rsid w:val="00E412EF"/>
    <w:rsid w:val="00E46D69"/>
    <w:rsid w:val="00E47E85"/>
    <w:rsid w:val="00E53886"/>
    <w:rsid w:val="00E558F2"/>
    <w:rsid w:val="00E618E1"/>
    <w:rsid w:val="00E62585"/>
    <w:rsid w:val="00E62EEF"/>
    <w:rsid w:val="00E8255B"/>
    <w:rsid w:val="00E832F2"/>
    <w:rsid w:val="00E8788E"/>
    <w:rsid w:val="00E907D1"/>
    <w:rsid w:val="00E94AC9"/>
    <w:rsid w:val="00EA0A02"/>
    <w:rsid w:val="00EA375F"/>
    <w:rsid w:val="00EB132C"/>
    <w:rsid w:val="00EB1578"/>
    <w:rsid w:val="00EB2137"/>
    <w:rsid w:val="00EC2AF8"/>
    <w:rsid w:val="00EC5C49"/>
    <w:rsid w:val="00EC6ED7"/>
    <w:rsid w:val="00EC7356"/>
    <w:rsid w:val="00ED37A6"/>
    <w:rsid w:val="00ED543E"/>
    <w:rsid w:val="00EE7897"/>
    <w:rsid w:val="00EF5997"/>
    <w:rsid w:val="00F03FB9"/>
    <w:rsid w:val="00F149A2"/>
    <w:rsid w:val="00F21B95"/>
    <w:rsid w:val="00F254AE"/>
    <w:rsid w:val="00F26300"/>
    <w:rsid w:val="00F27A45"/>
    <w:rsid w:val="00F316DE"/>
    <w:rsid w:val="00F34CD7"/>
    <w:rsid w:val="00F3517C"/>
    <w:rsid w:val="00F43D5C"/>
    <w:rsid w:val="00F52518"/>
    <w:rsid w:val="00F5375E"/>
    <w:rsid w:val="00F56C4A"/>
    <w:rsid w:val="00F60F21"/>
    <w:rsid w:val="00F6649F"/>
    <w:rsid w:val="00F766BE"/>
    <w:rsid w:val="00F85546"/>
    <w:rsid w:val="00F87945"/>
    <w:rsid w:val="00F90EBB"/>
    <w:rsid w:val="00F93B14"/>
    <w:rsid w:val="00F9402B"/>
    <w:rsid w:val="00F9518A"/>
    <w:rsid w:val="00F9530E"/>
    <w:rsid w:val="00FA14A7"/>
    <w:rsid w:val="00FA528D"/>
    <w:rsid w:val="00FA6309"/>
    <w:rsid w:val="00FB18CC"/>
    <w:rsid w:val="00FB2CEF"/>
    <w:rsid w:val="00FC6687"/>
    <w:rsid w:val="00FC7D4F"/>
    <w:rsid w:val="00FD0727"/>
    <w:rsid w:val="00FD1BCB"/>
    <w:rsid w:val="00FD23B2"/>
    <w:rsid w:val="00FD3E04"/>
    <w:rsid w:val="00FE00D3"/>
    <w:rsid w:val="00FE0D6A"/>
    <w:rsid w:val="00FF0351"/>
    <w:rsid w:val="00FF3D8E"/>
    <w:rsid w:val="00FF4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06E2"/>
  <w15:chartTrackingRefBased/>
  <w15:docId w15:val="{30835C46-670F-4235-983E-88A48297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16D"/>
    <w:rPr>
      <w:rFonts w:ascii="Arial" w:eastAsia="Times New Roman" w:hAnsi="Arial" w:cs="Times New Roman"/>
    </w:rPr>
  </w:style>
  <w:style w:type="paragraph" w:styleId="Heading1">
    <w:name w:val="heading 1"/>
    <w:basedOn w:val="Normal"/>
    <w:next w:val="Normal"/>
    <w:link w:val="Heading1Char"/>
    <w:qFormat/>
    <w:rsid w:val="00573061"/>
    <w:pPr>
      <w:keepNext/>
      <w:keepLines/>
      <w:spacing w:before="480"/>
      <w:outlineLvl w:val="0"/>
    </w:pPr>
    <w:rPr>
      <w:rFonts w:eastAsiaTheme="majorEastAsia" w:cstheme="majorBidi"/>
      <w:b/>
      <w:bCs/>
      <w:color w:val="0070C0"/>
      <w:sz w:val="36"/>
      <w:szCs w:val="28"/>
    </w:rPr>
  </w:style>
  <w:style w:type="paragraph" w:styleId="Heading2">
    <w:name w:val="heading 2"/>
    <w:basedOn w:val="Normal"/>
    <w:next w:val="Normal"/>
    <w:link w:val="Heading2Char"/>
    <w:unhideWhenUsed/>
    <w:rsid w:val="00D74AB0"/>
    <w:pPr>
      <w:keepNext/>
      <w:keepLines/>
      <w:spacing w:before="200"/>
      <w:outlineLvl w:val="1"/>
    </w:pPr>
    <w:rPr>
      <w:rFonts w:asciiTheme="majorHAnsi" w:eastAsiaTheme="majorEastAsia" w:hAnsiTheme="majorHAnsi" w:cstheme="majorBidi"/>
      <w:b/>
      <w:bCs/>
      <w:color w:val="4F449B" w:themeColor="accent1"/>
      <w:sz w:val="26"/>
      <w:szCs w:val="26"/>
    </w:rPr>
  </w:style>
  <w:style w:type="paragraph" w:styleId="Heading3">
    <w:name w:val="heading 3"/>
    <w:basedOn w:val="Normal"/>
    <w:next w:val="Normal"/>
    <w:link w:val="Heading3Char"/>
    <w:unhideWhenUsed/>
    <w:rsid w:val="00DC2F4D"/>
    <w:pPr>
      <w:keepNext/>
      <w:keepLines/>
      <w:spacing w:before="200"/>
      <w:outlineLvl w:val="2"/>
    </w:pPr>
    <w:rPr>
      <w:rFonts w:asciiTheme="majorHAnsi" w:eastAsiaTheme="majorEastAsia" w:hAnsiTheme="majorHAnsi" w:cstheme="majorBidi"/>
      <w:b/>
      <w:bCs/>
      <w:color w:val="4F449B" w:themeColor="accent1"/>
    </w:rPr>
  </w:style>
  <w:style w:type="paragraph" w:styleId="Heading4">
    <w:name w:val="heading 4"/>
    <w:basedOn w:val="Normal"/>
    <w:next w:val="Normal"/>
    <w:link w:val="Heading4Char"/>
    <w:uiPriority w:val="9"/>
    <w:unhideWhenUsed/>
    <w:rsid w:val="00DC2F4D"/>
    <w:pPr>
      <w:keepNext/>
      <w:keepLines/>
      <w:spacing w:before="200"/>
      <w:outlineLvl w:val="3"/>
    </w:pPr>
    <w:rPr>
      <w:rFonts w:asciiTheme="majorHAnsi" w:eastAsiaTheme="majorEastAsia" w:hAnsiTheme="majorHAnsi" w:cstheme="majorBidi"/>
      <w:b/>
      <w:bCs/>
      <w:i/>
      <w:iCs/>
      <w:color w:val="4F449B" w:themeColor="accent1"/>
    </w:rPr>
  </w:style>
  <w:style w:type="paragraph" w:styleId="Heading5">
    <w:name w:val="heading 5"/>
    <w:basedOn w:val="Normal"/>
    <w:next w:val="Normal"/>
    <w:link w:val="Heading5Char"/>
    <w:uiPriority w:val="9"/>
    <w:unhideWhenUsed/>
    <w:rsid w:val="00DC2F4D"/>
    <w:pPr>
      <w:keepNext/>
      <w:keepLines/>
      <w:spacing w:before="200"/>
      <w:outlineLvl w:val="4"/>
    </w:pPr>
    <w:rPr>
      <w:rFonts w:asciiTheme="majorHAnsi" w:eastAsiaTheme="majorEastAsia" w:hAnsiTheme="majorHAnsi" w:cstheme="majorBidi"/>
      <w:color w:val="2722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061"/>
    <w:rPr>
      <w:rFonts w:ascii="Arial" w:eastAsiaTheme="majorEastAsia" w:hAnsi="Arial" w:cstheme="majorBidi"/>
      <w:b/>
      <w:bCs/>
      <w:color w:val="0070C0"/>
      <w:sz w:val="36"/>
      <w:szCs w:val="28"/>
    </w:rPr>
  </w:style>
  <w:style w:type="character" w:customStyle="1" w:styleId="Heading2Char">
    <w:name w:val="Heading 2 Char"/>
    <w:basedOn w:val="DefaultParagraphFont"/>
    <w:link w:val="Heading2"/>
    <w:uiPriority w:val="9"/>
    <w:rsid w:val="00D74AB0"/>
    <w:rPr>
      <w:rFonts w:asciiTheme="majorHAnsi" w:eastAsiaTheme="majorEastAsia" w:hAnsiTheme="majorHAnsi" w:cstheme="majorBidi"/>
      <w:b/>
      <w:bCs/>
      <w:color w:val="4F449B" w:themeColor="accent1"/>
      <w:sz w:val="26"/>
      <w:szCs w:val="26"/>
    </w:rPr>
  </w:style>
  <w:style w:type="paragraph" w:styleId="NoSpacing">
    <w:name w:val="No Spacing"/>
    <w:uiPriority w:val="1"/>
    <w:rsid w:val="00DC2F4D"/>
  </w:style>
  <w:style w:type="character" w:customStyle="1" w:styleId="Heading3Char">
    <w:name w:val="Heading 3 Char"/>
    <w:basedOn w:val="DefaultParagraphFont"/>
    <w:link w:val="Heading3"/>
    <w:uiPriority w:val="9"/>
    <w:rsid w:val="00DC2F4D"/>
    <w:rPr>
      <w:rFonts w:asciiTheme="majorHAnsi" w:eastAsiaTheme="majorEastAsia" w:hAnsiTheme="majorHAnsi" w:cstheme="majorBidi"/>
      <w:b/>
      <w:bCs/>
      <w:color w:val="4F449B" w:themeColor="accent1"/>
    </w:rPr>
  </w:style>
  <w:style w:type="character" w:customStyle="1" w:styleId="Heading4Char">
    <w:name w:val="Heading 4 Char"/>
    <w:basedOn w:val="DefaultParagraphFont"/>
    <w:link w:val="Heading4"/>
    <w:uiPriority w:val="9"/>
    <w:rsid w:val="00DC2F4D"/>
    <w:rPr>
      <w:rFonts w:asciiTheme="majorHAnsi" w:eastAsiaTheme="majorEastAsia" w:hAnsiTheme="majorHAnsi" w:cstheme="majorBidi"/>
      <w:b/>
      <w:bCs/>
      <w:i/>
      <w:iCs/>
      <w:color w:val="4F449B" w:themeColor="accent1"/>
    </w:rPr>
  </w:style>
  <w:style w:type="paragraph" w:styleId="Title">
    <w:name w:val="Title"/>
    <w:basedOn w:val="Normal"/>
    <w:next w:val="Normal"/>
    <w:link w:val="TitleChar"/>
    <w:uiPriority w:val="10"/>
    <w:qFormat/>
    <w:rsid w:val="00DC2F4D"/>
    <w:pPr>
      <w:pBdr>
        <w:bottom w:val="single" w:sz="8" w:space="4" w:color="4F449B" w:themeColor="accent1"/>
      </w:pBdr>
      <w:spacing w:after="300"/>
      <w:contextualSpacing/>
    </w:pPr>
    <w:rPr>
      <w:rFonts w:asciiTheme="majorHAnsi" w:eastAsiaTheme="majorEastAsia" w:hAnsiTheme="majorHAnsi" w:cstheme="majorBidi"/>
      <w:color w:val="101031" w:themeColor="text2" w:themeShade="BF"/>
      <w:spacing w:val="5"/>
      <w:kern w:val="28"/>
      <w:sz w:val="52"/>
      <w:szCs w:val="52"/>
    </w:rPr>
  </w:style>
  <w:style w:type="character" w:customStyle="1" w:styleId="TitleChar">
    <w:name w:val="Title Char"/>
    <w:basedOn w:val="DefaultParagraphFont"/>
    <w:link w:val="Title"/>
    <w:uiPriority w:val="10"/>
    <w:rsid w:val="00DC2F4D"/>
    <w:rPr>
      <w:rFonts w:asciiTheme="majorHAnsi" w:eastAsiaTheme="majorEastAsia" w:hAnsiTheme="majorHAnsi" w:cstheme="majorBidi"/>
      <w:color w:val="101031" w:themeColor="text2" w:themeShade="BF"/>
      <w:spacing w:val="5"/>
      <w:kern w:val="28"/>
      <w:sz w:val="52"/>
      <w:szCs w:val="52"/>
    </w:rPr>
  </w:style>
  <w:style w:type="paragraph" w:styleId="Subtitle">
    <w:name w:val="Subtitle"/>
    <w:basedOn w:val="Normal"/>
    <w:next w:val="Normal"/>
    <w:link w:val="SubtitleChar"/>
    <w:uiPriority w:val="11"/>
    <w:qFormat/>
    <w:rsid w:val="00DC2F4D"/>
    <w:pPr>
      <w:numPr>
        <w:ilvl w:val="1"/>
      </w:numPr>
    </w:pPr>
    <w:rPr>
      <w:rFonts w:asciiTheme="majorHAnsi" w:eastAsiaTheme="majorEastAsia" w:hAnsiTheme="majorHAnsi" w:cstheme="majorBidi"/>
      <w:i/>
      <w:iCs/>
      <w:color w:val="4F449B" w:themeColor="accent1"/>
      <w:spacing w:val="15"/>
      <w:sz w:val="24"/>
      <w:szCs w:val="24"/>
    </w:rPr>
  </w:style>
  <w:style w:type="character" w:customStyle="1" w:styleId="SubtitleChar">
    <w:name w:val="Subtitle Char"/>
    <w:basedOn w:val="DefaultParagraphFont"/>
    <w:link w:val="Subtitle"/>
    <w:uiPriority w:val="11"/>
    <w:rsid w:val="00DC2F4D"/>
    <w:rPr>
      <w:rFonts w:asciiTheme="majorHAnsi" w:eastAsiaTheme="majorEastAsia" w:hAnsiTheme="majorHAnsi" w:cstheme="majorBidi"/>
      <w:i/>
      <w:iCs/>
      <w:color w:val="4F449B" w:themeColor="accent1"/>
      <w:spacing w:val="15"/>
      <w:sz w:val="24"/>
      <w:szCs w:val="24"/>
    </w:rPr>
  </w:style>
  <w:style w:type="character" w:customStyle="1" w:styleId="Heading5Char">
    <w:name w:val="Heading 5 Char"/>
    <w:basedOn w:val="DefaultParagraphFont"/>
    <w:link w:val="Heading5"/>
    <w:uiPriority w:val="9"/>
    <w:rsid w:val="00DC2F4D"/>
    <w:rPr>
      <w:rFonts w:asciiTheme="majorHAnsi" w:eastAsiaTheme="majorEastAsia" w:hAnsiTheme="majorHAnsi" w:cstheme="majorBidi"/>
      <w:color w:val="27224D" w:themeColor="accent1" w:themeShade="7F"/>
    </w:rPr>
  </w:style>
  <w:style w:type="paragraph" w:styleId="Header">
    <w:name w:val="header"/>
    <w:basedOn w:val="Normal"/>
    <w:link w:val="HeaderChar"/>
    <w:rsid w:val="0030216D"/>
    <w:pPr>
      <w:tabs>
        <w:tab w:val="center" w:pos="4320"/>
        <w:tab w:val="right" w:pos="8640"/>
      </w:tabs>
    </w:pPr>
  </w:style>
  <w:style w:type="character" w:customStyle="1" w:styleId="HeaderChar">
    <w:name w:val="Header Char"/>
    <w:basedOn w:val="DefaultParagraphFont"/>
    <w:link w:val="Header"/>
    <w:rsid w:val="0030216D"/>
    <w:rPr>
      <w:rFonts w:ascii="Arial" w:eastAsia="Times New Roman" w:hAnsi="Arial" w:cs="Times New Roman"/>
    </w:rPr>
  </w:style>
  <w:style w:type="paragraph" w:styleId="Footer">
    <w:name w:val="footer"/>
    <w:basedOn w:val="Normal"/>
    <w:link w:val="FooterChar"/>
    <w:rsid w:val="0030216D"/>
    <w:pPr>
      <w:tabs>
        <w:tab w:val="center" w:pos="4320"/>
        <w:tab w:val="right" w:pos="8640"/>
      </w:tabs>
    </w:pPr>
  </w:style>
  <w:style w:type="character" w:customStyle="1" w:styleId="FooterChar">
    <w:name w:val="Footer Char"/>
    <w:basedOn w:val="DefaultParagraphFont"/>
    <w:link w:val="Footer"/>
    <w:rsid w:val="0030216D"/>
    <w:rPr>
      <w:rFonts w:ascii="Arial" w:eastAsia="Times New Roman" w:hAnsi="Arial" w:cs="Times New Roman"/>
    </w:rPr>
  </w:style>
  <w:style w:type="character" w:styleId="PageNumber">
    <w:name w:val="page number"/>
    <w:basedOn w:val="DefaultParagraphFont"/>
    <w:rsid w:val="0030216D"/>
  </w:style>
  <w:style w:type="paragraph" w:customStyle="1" w:styleId="Style2">
    <w:name w:val="Style2"/>
    <w:basedOn w:val="Normal"/>
    <w:rsid w:val="0030216D"/>
    <w:pPr>
      <w:numPr>
        <w:numId w:val="3"/>
      </w:numPr>
    </w:pPr>
  </w:style>
  <w:style w:type="paragraph" w:customStyle="1" w:styleId="C12">
    <w:name w:val="C1_2"/>
    <w:basedOn w:val="Normal"/>
    <w:rsid w:val="0030216D"/>
    <w:pPr>
      <w:spacing w:after="240"/>
    </w:pPr>
    <w:rPr>
      <w:rFonts w:ascii="Arial Bold" w:hAnsi="Arial Bold"/>
      <w:b/>
      <w:caps/>
      <w:sz w:val="32"/>
      <w:szCs w:val="32"/>
      <w:lang w:val="en-US"/>
    </w:rPr>
  </w:style>
  <w:style w:type="paragraph" w:customStyle="1" w:styleId="C22">
    <w:name w:val="C2_2"/>
    <w:basedOn w:val="Normal"/>
    <w:rsid w:val="0030216D"/>
    <w:pPr>
      <w:spacing w:after="120"/>
    </w:pPr>
    <w:rPr>
      <w:rFonts w:ascii="Arial Bold" w:hAnsi="Arial Bold"/>
      <w:b/>
      <w:caps/>
      <w:sz w:val="28"/>
      <w:szCs w:val="28"/>
      <w:lang w:val="en-US"/>
    </w:rPr>
  </w:style>
  <w:style w:type="table" w:styleId="TableGrid">
    <w:name w:val="Table Grid"/>
    <w:basedOn w:val="TableNormal"/>
    <w:uiPriority w:val="39"/>
    <w:rsid w:val="0030216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0216D"/>
    <w:rPr>
      <w:color w:val="0000FF"/>
      <w:u w:val="single"/>
    </w:rPr>
  </w:style>
  <w:style w:type="paragraph" w:customStyle="1" w:styleId="C1">
    <w:name w:val="C1"/>
    <w:basedOn w:val="Normal"/>
    <w:rsid w:val="0030216D"/>
    <w:pPr>
      <w:spacing w:after="240"/>
      <w:outlineLvl w:val="0"/>
    </w:pPr>
    <w:rPr>
      <w:rFonts w:ascii="Arial Bold" w:hAnsi="Arial Bold"/>
      <w:b/>
      <w:caps/>
      <w:sz w:val="32"/>
      <w:szCs w:val="32"/>
      <w:lang w:val="en-US"/>
    </w:rPr>
  </w:style>
  <w:style w:type="paragraph" w:customStyle="1" w:styleId="C2">
    <w:name w:val="C2"/>
    <w:basedOn w:val="Normal"/>
    <w:link w:val="C2Char"/>
    <w:rsid w:val="0030216D"/>
    <w:pPr>
      <w:tabs>
        <w:tab w:val="left" w:pos="720"/>
      </w:tabs>
      <w:spacing w:after="120"/>
      <w:outlineLvl w:val="1"/>
    </w:pPr>
    <w:rPr>
      <w:rFonts w:ascii="Arial Bold" w:hAnsi="Arial Bold"/>
      <w:b/>
      <w:caps/>
      <w:sz w:val="28"/>
      <w:szCs w:val="28"/>
      <w:lang w:val="en-US"/>
    </w:rPr>
  </w:style>
  <w:style w:type="paragraph" w:customStyle="1" w:styleId="C3">
    <w:name w:val="C3"/>
    <w:basedOn w:val="Normal"/>
    <w:link w:val="C3Char"/>
    <w:rsid w:val="0030216D"/>
    <w:pPr>
      <w:tabs>
        <w:tab w:val="left" w:pos="720"/>
      </w:tabs>
      <w:spacing w:after="120"/>
      <w:outlineLvl w:val="2"/>
    </w:pPr>
    <w:rPr>
      <w:lang w:val="en-US"/>
    </w:rPr>
  </w:style>
  <w:style w:type="paragraph" w:customStyle="1" w:styleId="C32">
    <w:name w:val="C3_2"/>
    <w:basedOn w:val="Normal"/>
    <w:rsid w:val="0030216D"/>
    <w:pPr>
      <w:spacing w:after="120"/>
    </w:pPr>
    <w:rPr>
      <w:lang w:val="en-US"/>
    </w:rPr>
  </w:style>
  <w:style w:type="paragraph" w:styleId="TOC1">
    <w:name w:val="toc 1"/>
    <w:basedOn w:val="Normal"/>
    <w:next w:val="Normal"/>
    <w:autoRedefine/>
    <w:uiPriority w:val="39"/>
    <w:rsid w:val="0076428A"/>
    <w:pPr>
      <w:spacing w:before="240" w:after="120"/>
    </w:pPr>
    <w:rPr>
      <w:rFonts w:cstheme="minorHAnsi"/>
      <w:bCs/>
      <w:szCs w:val="20"/>
    </w:rPr>
  </w:style>
  <w:style w:type="paragraph" w:styleId="TOC2">
    <w:name w:val="toc 2"/>
    <w:basedOn w:val="Normal"/>
    <w:next w:val="Normal"/>
    <w:autoRedefine/>
    <w:uiPriority w:val="39"/>
    <w:rsid w:val="0076428A"/>
    <w:pPr>
      <w:spacing w:before="120"/>
      <w:ind w:left="220"/>
    </w:pPr>
    <w:rPr>
      <w:rFonts w:cstheme="minorHAnsi"/>
      <w:iCs/>
      <w:szCs w:val="20"/>
    </w:rPr>
  </w:style>
  <w:style w:type="paragraph" w:styleId="TOC3">
    <w:name w:val="toc 3"/>
    <w:basedOn w:val="Normal"/>
    <w:next w:val="Normal"/>
    <w:autoRedefine/>
    <w:uiPriority w:val="39"/>
    <w:rsid w:val="0076428A"/>
    <w:pPr>
      <w:ind w:left="440"/>
    </w:pPr>
    <w:rPr>
      <w:rFonts w:cstheme="minorHAnsi"/>
      <w:szCs w:val="20"/>
    </w:rPr>
  </w:style>
  <w:style w:type="paragraph" w:styleId="TOC4">
    <w:name w:val="toc 4"/>
    <w:basedOn w:val="Normal"/>
    <w:next w:val="Normal"/>
    <w:autoRedefine/>
    <w:uiPriority w:val="39"/>
    <w:rsid w:val="0076428A"/>
    <w:pPr>
      <w:ind w:left="660"/>
    </w:pPr>
    <w:rPr>
      <w:rFonts w:cstheme="minorHAnsi"/>
      <w:szCs w:val="20"/>
    </w:rPr>
  </w:style>
  <w:style w:type="paragraph" w:styleId="TOC5">
    <w:name w:val="toc 5"/>
    <w:basedOn w:val="Normal"/>
    <w:next w:val="Normal"/>
    <w:autoRedefine/>
    <w:uiPriority w:val="39"/>
    <w:rsid w:val="0030216D"/>
    <w:pPr>
      <w:ind w:left="880"/>
    </w:pPr>
    <w:rPr>
      <w:rFonts w:asciiTheme="minorHAnsi" w:hAnsiTheme="minorHAnsi" w:cstheme="minorHAnsi"/>
      <w:sz w:val="20"/>
      <w:szCs w:val="20"/>
    </w:rPr>
  </w:style>
  <w:style w:type="paragraph" w:styleId="TOC6">
    <w:name w:val="toc 6"/>
    <w:basedOn w:val="Normal"/>
    <w:next w:val="Normal"/>
    <w:autoRedefine/>
    <w:uiPriority w:val="39"/>
    <w:rsid w:val="0030216D"/>
    <w:pPr>
      <w:ind w:left="1100"/>
    </w:pPr>
    <w:rPr>
      <w:rFonts w:asciiTheme="minorHAnsi" w:hAnsiTheme="minorHAnsi" w:cstheme="minorHAnsi"/>
      <w:sz w:val="20"/>
      <w:szCs w:val="20"/>
    </w:rPr>
  </w:style>
  <w:style w:type="paragraph" w:styleId="TOC7">
    <w:name w:val="toc 7"/>
    <w:basedOn w:val="Normal"/>
    <w:next w:val="Normal"/>
    <w:autoRedefine/>
    <w:uiPriority w:val="39"/>
    <w:rsid w:val="0030216D"/>
    <w:pPr>
      <w:ind w:left="1320"/>
    </w:pPr>
    <w:rPr>
      <w:rFonts w:asciiTheme="minorHAnsi" w:hAnsiTheme="minorHAnsi" w:cstheme="minorHAnsi"/>
      <w:sz w:val="20"/>
      <w:szCs w:val="20"/>
    </w:rPr>
  </w:style>
  <w:style w:type="paragraph" w:styleId="TOC8">
    <w:name w:val="toc 8"/>
    <w:basedOn w:val="Normal"/>
    <w:next w:val="Normal"/>
    <w:autoRedefine/>
    <w:uiPriority w:val="39"/>
    <w:rsid w:val="0030216D"/>
    <w:pPr>
      <w:ind w:left="1540"/>
    </w:pPr>
    <w:rPr>
      <w:rFonts w:asciiTheme="minorHAnsi" w:hAnsiTheme="minorHAnsi" w:cstheme="minorHAnsi"/>
      <w:sz w:val="20"/>
      <w:szCs w:val="20"/>
    </w:rPr>
  </w:style>
  <w:style w:type="paragraph" w:styleId="TOC9">
    <w:name w:val="toc 9"/>
    <w:basedOn w:val="Normal"/>
    <w:next w:val="Normal"/>
    <w:autoRedefine/>
    <w:uiPriority w:val="39"/>
    <w:rsid w:val="0030216D"/>
    <w:pPr>
      <w:ind w:left="1760"/>
    </w:pPr>
    <w:rPr>
      <w:rFonts w:asciiTheme="minorHAnsi" w:hAnsiTheme="minorHAnsi" w:cstheme="minorHAnsi"/>
      <w:sz w:val="20"/>
      <w:szCs w:val="20"/>
    </w:rPr>
  </w:style>
  <w:style w:type="paragraph" w:customStyle="1" w:styleId="C13">
    <w:name w:val="C1_3"/>
    <w:basedOn w:val="Normal"/>
    <w:rsid w:val="0030216D"/>
    <w:pPr>
      <w:numPr>
        <w:numId w:val="9"/>
      </w:numPr>
      <w:spacing w:after="240"/>
      <w:ind w:hanging="720"/>
      <w:outlineLvl w:val="0"/>
    </w:pPr>
    <w:rPr>
      <w:rFonts w:ascii="Arial Bold" w:hAnsi="Arial Bold"/>
      <w:b/>
      <w:caps/>
      <w:sz w:val="32"/>
      <w:szCs w:val="32"/>
      <w:lang w:val="en-US"/>
    </w:rPr>
  </w:style>
  <w:style w:type="paragraph" w:customStyle="1" w:styleId="C23">
    <w:name w:val="C2_3"/>
    <w:basedOn w:val="Normal"/>
    <w:rsid w:val="0030216D"/>
    <w:pPr>
      <w:numPr>
        <w:ilvl w:val="1"/>
        <w:numId w:val="9"/>
      </w:numPr>
      <w:spacing w:after="120"/>
      <w:outlineLvl w:val="1"/>
    </w:pPr>
    <w:rPr>
      <w:rFonts w:ascii="Arial Bold" w:hAnsi="Arial Bold"/>
      <w:b/>
      <w:caps/>
      <w:sz w:val="28"/>
      <w:szCs w:val="28"/>
      <w:lang w:val="en-US"/>
    </w:rPr>
  </w:style>
  <w:style w:type="paragraph" w:customStyle="1" w:styleId="C33">
    <w:name w:val="C3_3"/>
    <w:basedOn w:val="Normal"/>
    <w:rsid w:val="0030216D"/>
    <w:pPr>
      <w:numPr>
        <w:ilvl w:val="2"/>
        <w:numId w:val="9"/>
      </w:numPr>
      <w:spacing w:after="120"/>
      <w:outlineLvl w:val="2"/>
    </w:pPr>
    <w:rPr>
      <w:lang w:val="en-US"/>
    </w:rPr>
  </w:style>
  <w:style w:type="paragraph" w:customStyle="1" w:styleId="C14">
    <w:name w:val="C1_4"/>
    <w:basedOn w:val="Normal"/>
    <w:rsid w:val="0030216D"/>
    <w:pPr>
      <w:numPr>
        <w:numId w:val="10"/>
      </w:numPr>
      <w:spacing w:after="240"/>
      <w:ind w:hanging="720"/>
      <w:outlineLvl w:val="0"/>
    </w:pPr>
    <w:rPr>
      <w:rFonts w:ascii="Arial Bold" w:hAnsi="Arial Bold"/>
      <w:b/>
      <w:caps/>
      <w:sz w:val="32"/>
      <w:lang w:val="en-US"/>
    </w:rPr>
  </w:style>
  <w:style w:type="paragraph" w:customStyle="1" w:styleId="C24">
    <w:name w:val="C2_4"/>
    <w:basedOn w:val="Normal"/>
    <w:rsid w:val="0030216D"/>
    <w:pPr>
      <w:numPr>
        <w:ilvl w:val="1"/>
        <w:numId w:val="10"/>
      </w:numPr>
      <w:spacing w:after="120"/>
      <w:ind w:hanging="720"/>
      <w:outlineLvl w:val="1"/>
    </w:pPr>
    <w:rPr>
      <w:rFonts w:ascii="Arial Bold" w:hAnsi="Arial Bold"/>
      <w:b/>
      <w:caps/>
      <w:sz w:val="28"/>
      <w:lang w:val="en-US"/>
    </w:rPr>
  </w:style>
  <w:style w:type="paragraph" w:customStyle="1" w:styleId="C34">
    <w:name w:val="C3_4"/>
    <w:basedOn w:val="Normal"/>
    <w:rsid w:val="0030216D"/>
    <w:pPr>
      <w:numPr>
        <w:ilvl w:val="2"/>
        <w:numId w:val="10"/>
      </w:numPr>
      <w:tabs>
        <w:tab w:val="clear" w:pos="1080"/>
        <w:tab w:val="num" w:pos="720"/>
      </w:tabs>
      <w:spacing w:after="120"/>
      <w:ind w:left="720"/>
      <w:outlineLvl w:val="2"/>
    </w:pPr>
    <w:rPr>
      <w:lang w:val="en-US"/>
    </w:rPr>
  </w:style>
  <w:style w:type="paragraph" w:customStyle="1" w:styleId="C15">
    <w:name w:val="C1_5"/>
    <w:basedOn w:val="Normal"/>
    <w:link w:val="C15Char"/>
    <w:rsid w:val="0030216D"/>
    <w:pPr>
      <w:numPr>
        <w:numId w:val="11"/>
      </w:numPr>
      <w:spacing w:after="240"/>
      <w:outlineLvl w:val="1"/>
    </w:pPr>
    <w:rPr>
      <w:rFonts w:ascii="Arial Bold" w:hAnsi="Arial Bold"/>
      <w:b/>
      <w:caps/>
      <w:sz w:val="32"/>
      <w:lang w:val="en-US"/>
    </w:rPr>
  </w:style>
  <w:style w:type="paragraph" w:customStyle="1" w:styleId="C25">
    <w:name w:val="C2_5"/>
    <w:basedOn w:val="Normal"/>
    <w:rsid w:val="0030216D"/>
    <w:pPr>
      <w:numPr>
        <w:ilvl w:val="1"/>
        <w:numId w:val="11"/>
      </w:numPr>
      <w:spacing w:after="120"/>
      <w:outlineLvl w:val="2"/>
    </w:pPr>
    <w:rPr>
      <w:rFonts w:ascii="Arial Bold" w:hAnsi="Arial Bold"/>
      <w:b/>
      <w:caps/>
      <w:sz w:val="28"/>
      <w:lang w:val="en-US"/>
    </w:rPr>
  </w:style>
  <w:style w:type="paragraph" w:customStyle="1" w:styleId="C35">
    <w:name w:val="C3_5"/>
    <w:basedOn w:val="Normal"/>
    <w:rsid w:val="0030216D"/>
    <w:pPr>
      <w:numPr>
        <w:ilvl w:val="2"/>
        <w:numId w:val="11"/>
      </w:numPr>
      <w:spacing w:after="120"/>
      <w:outlineLvl w:val="2"/>
    </w:pPr>
    <w:rPr>
      <w:lang w:val="en-US"/>
    </w:rPr>
  </w:style>
  <w:style w:type="paragraph" w:customStyle="1" w:styleId="C16">
    <w:name w:val="C1_6"/>
    <w:basedOn w:val="Normal"/>
    <w:rsid w:val="0030216D"/>
    <w:pPr>
      <w:numPr>
        <w:numId w:val="12"/>
      </w:numPr>
      <w:tabs>
        <w:tab w:val="clear" w:pos="720"/>
      </w:tabs>
      <w:spacing w:after="240"/>
      <w:ind w:hanging="720"/>
      <w:outlineLvl w:val="1"/>
    </w:pPr>
    <w:rPr>
      <w:rFonts w:ascii="Arial Bold" w:hAnsi="Arial Bold"/>
      <w:b/>
      <w:caps/>
      <w:sz w:val="32"/>
      <w:lang w:val="en-US"/>
    </w:rPr>
  </w:style>
  <w:style w:type="paragraph" w:customStyle="1" w:styleId="C26">
    <w:name w:val="C2_6"/>
    <w:basedOn w:val="Normal"/>
    <w:rsid w:val="0030216D"/>
    <w:pPr>
      <w:numPr>
        <w:ilvl w:val="1"/>
        <w:numId w:val="12"/>
      </w:numPr>
      <w:tabs>
        <w:tab w:val="clear" w:pos="720"/>
      </w:tabs>
      <w:spacing w:after="120"/>
      <w:ind w:hanging="720"/>
      <w:outlineLvl w:val="2"/>
    </w:pPr>
    <w:rPr>
      <w:rFonts w:ascii="Arial Bold" w:hAnsi="Arial Bold"/>
      <w:b/>
      <w:caps/>
      <w:sz w:val="28"/>
      <w:lang w:val="en-US"/>
    </w:rPr>
  </w:style>
  <w:style w:type="paragraph" w:customStyle="1" w:styleId="C36">
    <w:name w:val="C3_6"/>
    <w:basedOn w:val="Normal"/>
    <w:rsid w:val="0030216D"/>
    <w:pPr>
      <w:numPr>
        <w:ilvl w:val="2"/>
        <w:numId w:val="12"/>
      </w:numPr>
      <w:tabs>
        <w:tab w:val="clear" w:pos="1080"/>
        <w:tab w:val="left" w:pos="720"/>
      </w:tabs>
      <w:spacing w:after="120"/>
      <w:ind w:left="720"/>
      <w:outlineLvl w:val="2"/>
    </w:pPr>
    <w:rPr>
      <w:lang w:val="en-US"/>
    </w:rPr>
  </w:style>
  <w:style w:type="paragraph" w:customStyle="1" w:styleId="COM21">
    <w:name w:val="COM_2_1"/>
    <w:basedOn w:val="Normal"/>
    <w:rsid w:val="0030216D"/>
    <w:pPr>
      <w:tabs>
        <w:tab w:val="num" w:pos="900"/>
      </w:tabs>
      <w:spacing w:after="240"/>
      <w:ind w:left="902" w:hanging="902"/>
      <w:jc w:val="both"/>
      <w:outlineLvl w:val="0"/>
    </w:pPr>
    <w:rPr>
      <w:rFonts w:ascii="Arial Bold" w:hAnsi="Arial Bold"/>
      <w:b/>
      <w:caps/>
      <w:szCs w:val="20"/>
      <w:lang w:val="en-GB"/>
    </w:rPr>
  </w:style>
  <w:style w:type="character" w:styleId="FollowedHyperlink">
    <w:name w:val="FollowedHyperlink"/>
    <w:rsid w:val="0030216D"/>
    <w:rPr>
      <w:color w:val="800080"/>
      <w:u w:val="single"/>
    </w:rPr>
  </w:style>
  <w:style w:type="paragraph" w:customStyle="1" w:styleId="BodyText">
    <w:name w:val="BodyText"/>
    <w:basedOn w:val="Normal"/>
    <w:qFormat/>
    <w:rsid w:val="004C73FE"/>
    <w:pPr>
      <w:spacing w:before="240" w:after="240"/>
      <w:ind w:left="567"/>
      <w:jc w:val="both"/>
    </w:pPr>
    <w:rPr>
      <w:rFonts w:cs="Arial"/>
      <w:lang w:val="en-GB"/>
    </w:rPr>
  </w:style>
  <w:style w:type="character" w:customStyle="1" w:styleId="C15Char">
    <w:name w:val="C1_5 Char"/>
    <w:link w:val="C15"/>
    <w:rsid w:val="0030216D"/>
    <w:rPr>
      <w:rFonts w:ascii="Arial Bold" w:eastAsia="Times New Roman" w:hAnsi="Arial Bold" w:cs="Times New Roman"/>
      <w:b/>
      <w:caps/>
      <w:sz w:val="32"/>
      <w:lang w:val="en-US"/>
    </w:rPr>
  </w:style>
  <w:style w:type="paragraph" w:customStyle="1" w:styleId="COM0">
    <w:name w:val="COM_0"/>
    <w:basedOn w:val="Normal"/>
    <w:rsid w:val="0030216D"/>
    <w:pPr>
      <w:pBdr>
        <w:bottom w:val="single" w:sz="12" w:space="1" w:color="auto"/>
      </w:pBdr>
      <w:jc w:val="both"/>
      <w:outlineLvl w:val="0"/>
    </w:pPr>
    <w:rPr>
      <w:b/>
      <w:sz w:val="28"/>
      <w:szCs w:val="28"/>
    </w:rPr>
  </w:style>
  <w:style w:type="paragraph" w:customStyle="1" w:styleId="StyleC25Justified">
    <w:name w:val="Style C2_5 + Justified"/>
    <w:basedOn w:val="C25"/>
    <w:rsid w:val="0030216D"/>
    <w:pPr>
      <w:numPr>
        <w:numId w:val="8"/>
      </w:numPr>
      <w:ind w:left="709" w:hanging="709"/>
      <w:jc w:val="both"/>
    </w:pPr>
    <w:rPr>
      <w:bCs/>
      <w:szCs w:val="20"/>
    </w:rPr>
  </w:style>
  <w:style w:type="paragraph" w:customStyle="1" w:styleId="BT">
    <w:name w:val="BT"/>
    <w:basedOn w:val="Normal"/>
    <w:rsid w:val="0030216D"/>
    <w:pPr>
      <w:tabs>
        <w:tab w:val="right" w:leader="dot" w:pos="6125"/>
      </w:tabs>
      <w:spacing w:before="120" w:after="60"/>
      <w:jc w:val="both"/>
    </w:pPr>
    <w:rPr>
      <w:rFonts w:ascii="Times New Roman" w:hAnsi="Times New Roman"/>
      <w:color w:val="000000"/>
      <w:spacing w:val="10"/>
      <w:sz w:val="18"/>
      <w:szCs w:val="20"/>
    </w:rPr>
  </w:style>
  <w:style w:type="paragraph" w:customStyle="1" w:styleId="BT0">
    <w:name w:val="BT&lt;"/>
    <w:basedOn w:val="BT"/>
    <w:rsid w:val="0030216D"/>
    <w:pPr>
      <w:jc w:val="left"/>
    </w:pPr>
  </w:style>
  <w:style w:type="paragraph" w:customStyle="1" w:styleId="BT1">
    <w:name w:val="BT&gt;"/>
    <w:basedOn w:val="BT"/>
    <w:rsid w:val="0030216D"/>
    <w:pPr>
      <w:jc w:val="right"/>
    </w:pPr>
  </w:style>
  <w:style w:type="paragraph" w:styleId="TOAHeading">
    <w:name w:val="toa heading"/>
    <w:basedOn w:val="Normal"/>
    <w:next w:val="Normal"/>
    <w:rsid w:val="0030216D"/>
    <w:pPr>
      <w:widowControl w:val="0"/>
      <w:tabs>
        <w:tab w:val="right" w:pos="9360"/>
      </w:tabs>
      <w:suppressAutoHyphens/>
    </w:pPr>
    <w:rPr>
      <w:rFonts w:ascii="Times Roman" w:hAnsi="Times Roman"/>
      <w:snapToGrid w:val="0"/>
      <w:sz w:val="18"/>
      <w:szCs w:val="20"/>
      <w:lang w:val="en-US"/>
    </w:rPr>
  </w:style>
  <w:style w:type="character" w:styleId="FootnoteReference">
    <w:name w:val="footnote reference"/>
    <w:rsid w:val="0030216D"/>
    <w:rPr>
      <w:vertAlign w:val="superscript"/>
    </w:rPr>
  </w:style>
  <w:style w:type="paragraph" w:styleId="FootnoteText">
    <w:name w:val="footnote text"/>
    <w:basedOn w:val="Normal"/>
    <w:link w:val="FootnoteTextChar"/>
    <w:rsid w:val="0030216D"/>
    <w:pPr>
      <w:widowControl w:val="0"/>
      <w:tabs>
        <w:tab w:val="left" w:pos="-908"/>
        <w:tab w:val="left" w:pos="-454"/>
        <w:tab w:val="left" w:pos="216"/>
        <w:tab w:val="left" w:pos="397"/>
        <w:tab w:val="left" w:pos="850"/>
        <w:tab w:val="left" w:pos="1304"/>
        <w:tab w:val="left" w:pos="1758"/>
      </w:tabs>
      <w:suppressAutoHyphens/>
      <w:spacing w:after="28"/>
      <w:ind w:left="216" w:hanging="216"/>
      <w:jc w:val="both"/>
    </w:pPr>
    <w:rPr>
      <w:rFonts w:ascii="Times New Roman" w:hAnsi="Times New Roman"/>
      <w:snapToGrid w:val="0"/>
      <w:spacing w:val="-2"/>
      <w:sz w:val="16"/>
      <w:szCs w:val="20"/>
    </w:rPr>
  </w:style>
  <w:style w:type="character" w:customStyle="1" w:styleId="FootnoteTextChar">
    <w:name w:val="Footnote Text Char"/>
    <w:basedOn w:val="DefaultParagraphFont"/>
    <w:link w:val="FootnoteText"/>
    <w:rsid w:val="0030216D"/>
    <w:rPr>
      <w:rFonts w:ascii="Times New Roman" w:eastAsia="Times New Roman" w:hAnsi="Times New Roman" w:cs="Times New Roman"/>
      <w:snapToGrid w:val="0"/>
      <w:spacing w:val="-2"/>
      <w:sz w:val="16"/>
      <w:szCs w:val="20"/>
    </w:rPr>
  </w:style>
  <w:style w:type="character" w:customStyle="1" w:styleId="EItalic">
    <w:name w:val="EItalic"/>
    <w:rsid w:val="0030216D"/>
    <w:rPr>
      <w:i/>
    </w:rPr>
  </w:style>
  <w:style w:type="paragraph" w:styleId="BodyText0">
    <w:name w:val="Body Text"/>
    <w:basedOn w:val="Normal"/>
    <w:link w:val="BodyTextChar"/>
    <w:rsid w:val="0030216D"/>
    <w:pPr>
      <w:spacing w:before="120" w:after="120"/>
      <w:jc w:val="both"/>
    </w:pPr>
    <w:rPr>
      <w:rFonts w:ascii="Times New Roman" w:hAnsi="Times New Roman"/>
      <w:sz w:val="20"/>
      <w:szCs w:val="20"/>
    </w:rPr>
  </w:style>
  <w:style w:type="character" w:customStyle="1" w:styleId="BodyTextChar">
    <w:name w:val="Body Text Char"/>
    <w:basedOn w:val="DefaultParagraphFont"/>
    <w:link w:val="BodyText0"/>
    <w:rsid w:val="0030216D"/>
    <w:rPr>
      <w:rFonts w:ascii="Times New Roman" w:eastAsia="Times New Roman" w:hAnsi="Times New Roman" w:cs="Times New Roman"/>
      <w:sz w:val="20"/>
      <w:szCs w:val="20"/>
    </w:rPr>
  </w:style>
  <w:style w:type="paragraph" w:customStyle="1" w:styleId="BT2">
    <w:name w:val="BT2#"/>
    <w:basedOn w:val="BT"/>
    <w:rsid w:val="0030216D"/>
    <w:pPr>
      <w:ind w:left="568" w:hanging="284"/>
    </w:pPr>
  </w:style>
  <w:style w:type="paragraph" w:customStyle="1" w:styleId="BT3">
    <w:name w:val="BT#"/>
    <w:basedOn w:val="BT"/>
    <w:rsid w:val="0030216D"/>
    <w:pPr>
      <w:tabs>
        <w:tab w:val="left" w:pos="397"/>
      </w:tabs>
      <w:ind w:left="370" w:hanging="370"/>
      <w:jc w:val="left"/>
    </w:pPr>
    <w:rPr>
      <w:spacing w:val="0"/>
    </w:rPr>
  </w:style>
  <w:style w:type="paragraph" w:customStyle="1" w:styleId="BT20">
    <w:name w:val="BT2"/>
    <w:basedOn w:val="BT2"/>
    <w:rsid w:val="0030216D"/>
  </w:style>
  <w:style w:type="paragraph" w:customStyle="1" w:styleId="H4">
    <w:name w:val="H4"/>
    <w:basedOn w:val="Normal"/>
    <w:rsid w:val="0030216D"/>
    <w:pPr>
      <w:spacing w:before="120"/>
      <w:jc w:val="both"/>
    </w:pPr>
    <w:rPr>
      <w:rFonts w:ascii="Helvetica Bold" w:hAnsi="Helvetica Bold"/>
      <w:b/>
      <w:color w:val="000000"/>
      <w:spacing w:val="10"/>
      <w:sz w:val="20"/>
      <w:szCs w:val="20"/>
    </w:rPr>
  </w:style>
  <w:style w:type="paragraph" w:customStyle="1" w:styleId="B1">
    <w:name w:val="B1&lt;"/>
    <w:basedOn w:val="Normal"/>
    <w:rsid w:val="0030216D"/>
    <w:pPr>
      <w:tabs>
        <w:tab w:val="right" w:leader="dot" w:pos="9247"/>
      </w:tabs>
      <w:spacing w:before="160"/>
    </w:pPr>
    <w:rPr>
      <w:rFonts w:ascii="Times New Roman" w:hAnsi="Times New Roman"/>
      <w:color w:val="000000"/>
      <w:spacing w:val="10"/>
      <w:sz w:val="20"/>
      <w:szCs w:val="20"/>
    </w:rPr>
  </w:style>
  <w:style w:type="paragraph" w:styleId="ListParagraph">
    <w:name w:val="List Paragraph"/>
    <w:basedOn w:val="Normal"/>
    <w:link w:val="ListParagraphChar"/>
    <w:uiPriority w:val="34"/>
    <w:qFormat/>
    <w:rsid w:val="00F52518"/>
    <w:pPr>
      <w:ind w:left="1134"/>
      <w:contextualSpacing/>
    </w:pPr>
  </w:style>
  <w:style w:type="paragraph" w:styleId="BalloonText">
    <w:name w:val="Balloon Text"/>
    <w:basedOn w:val="Normal"/>
    <w:link w:val="BalloonTextChar"/>
    <w:rsid w:val="0030216D"/>
    <w:rPr>
      <w:rFonts w:ascii="Tahoma" w:hAnsi="Tahoma" w:cs="Tahoma"/>
      <w:sz w:val="16"/>
      <w:szCs w:val="16"/>
    </w:rPr>
  </w:style>
  <w:style w:type="character" w:customStyle="1" w:styleId="BalloonTextChar">
    <w:name w:val="Balloon Text Char"/>
    <w:basedOn w:val="DefaultParagraphFont"/>
    <w:link w:val="BalloonText"/>
    <w:rsid w:val="0030216D"/>
    <w:rPr>
      <w:rFonts w:ascii="Tahoma" w:eastAsia="Times New Roman" w:hAnsi="Tahoma" w:cs="Tahoma"/>
      <w:sz w:val="16"/>
      <w:szCs w:val="16"/>
    </w:rPr>
  </w:style>
  <w:style w:type="character" w:styleId="CommentReference">
    <w:name w:val="annotation reference"/>
    <w:basedOn w:val="DefaultParagraphFont"/>
    <w:semiHidden/>
    <w:unhideWhenUsed/>
    <w:rsid w:val="0030216D"/>
    <w:rPr>
      <w:sz w:val="16"/>
      <w:szCs w:val="16"/>
    </w:rPr>
  </w:style>
  <w:style w:type="paragraph" w:styleId="CommentText">
    <w:name w:val="annotation text"/>
    <w:basedOn w:val="Normal"/>
    <w:link w:val="CommentTextChar"/>
    <w:semiHidden/>
    <w:unhideWhenUsed/>
    <w:rsid w:val="0030216D"/>
    <w:rPr>
      <w:sz w:val="20"/>
      <w:szCs w:val="20"/>
    </w:rPr>
  </w:style>
  <w:style w:type="character" w:customStyle="1" w:styleId="CommentTextChar">
    <w:name w:val="Comment Text Char"/>
    <w:basedOn w:val="DefaultParagraphFont"/>
    <w:link w:val="CommentText"/>
    <w:semiHidden/>
    <w:rsid w:val="0030216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30216D"/>
    <w:rPr>
      <w:b/>
      <w:bCs/>
    </w:rPr>
  </w:style>
  <w:style w:type="character" w:customStyle="1" w:styleId="CommentSubjectChar">
    <w:name w:val="Comment Subject Char"/>
    <w:basedOn w:val="CommentTextChar"/>
    <w:link w:val="CommentSubject"/>
    <w:semiHidden/>
    <w:rsid w:val="0030216D"/>
    <w:rPr>
      <w:rFonts w:ascii="Arial" w:eastAsia="Times New Roman" w:hAnsi="Arial" w:cs="Times New Roman"/>
      <w:b/>
      <w:bCs/>
      <w:sz w:val="20"/>
      <w:szCs w:val="20"/>
    </w:rPr>
  </w:style>
  <w:style w:type="paragraph" w:styleId="Revision">
    <w:name w:val="Revision"/>
    <w:hidden/>
    <w:uiPriority w:val="99"/>
    <w:semiHidden/>
    <w:rsid w:val="0030216D"/>
    <w:rPr>
      <w:rFonts w:ascii="Arial" w:eastAsia="Times New Roman" w:hAnsi="Arial" w:cs="Times New Roman"/>
    </w:rPr>
  </w:style>
  <w:style w:type="character" w:styleId="UnresolvedMention">
    <w:name w:val="Unresolved Mention"/>
    <w:basedOn w:val="DefaultParagraphFont"/>
    <w:uiPriority w:val="99"/>
    <w:semiHidden/>
    <w:unhideWhenUsed/>
    <w:rsid w:val="0030216D"/>
    <w:rPr>
      <w:color w:val="605E5C"/>
      <w:shd w:val="clear" w:color="auto" w:fill="E1DFDD"/>
    </w:rPr>
  </w:style>
  <w:style w:type="paragraph" w:styleId="TOCHeading">
    <w:name w:val="TOC Heading"/>
    <w:basedOn w:val="Heading1"/>
    <w:next w:val="Normal"/>
    <w:uiPriority w:val="39"/>
    <w:unhideWhenUsed/>
    <w:qFormat/>
    <w:rsid w:val="00961321"/>
    <w:pPr>
      <w:spacing w:before="240" w:line="259" w:lineRule="auto"/>
      <w:jc w:val="center"/>
      <w:outlineLvl w:val="9"/>
    </w:pPr>
    <w:rPr>
      <w:b w:val="0"/>
      <w:bCs w:val="0"/>
      <w:color w:val="000000" w:themeColor="text1"/>
      <w:sz w:val="32"/>
      <w:szCs w:val="32"/>
      <w:lang w:val="en-US"/>
    </w:rPr>
  </w:style>
  <w:style w:type="paragraph" w:customStyle="1" w:styleId="Style1">
    <w:name w:val="Style1"/>
    <w:basedOn w:val="ListParagraph"/>
    <w:link w:val="Style1Char"/>
    <w:rsid w:val="00E17C74"/>
    <w:pPr>
      <w:spacing w:before="360"/>
      <w:ind w:left="0"/>
      <w:jc w:val="both"/>
      <w:outlineLvl w:val="0"/>
    </w:pPr>
    <w:rPr>
      <w:b/>
      <w:sz w:val="28"/>
      <w:szCs w:val="28"/>
      <w:u w:val="single"/>
    </w:rPr>
  </w:style>
  <w:style w:type="character" w:customStyle="1" w:styleId="ListParagraphChar">
    <w:name w:val="List Paragraph Char"/>
    <w:basedOn w:val="DefaultParagraphFont"/>
    <w:link w:val="ListParagraph"/>
    <w:uiPriority w:val="34"/>
    <w:rsid w:val="00F52518"/>
    <w:rPr>
      <w:rFonts w:ascii="Arial" w:eastAsia="Times New Roman" w:hAnsi="Arial" w:cs="Times New Roman"/>
    </w:rPr>
  </w:style>
  <w:style w:type="character" w:customStyle="1" w:styleId="Style1Char">
    <w:name w:val="Style1 Char"/>
    <w:basedOn w:val="ListParagraphChar"/>
    <w:link w:val="Style1"/>
    <w:rsid w:val="00E17C74"/>
    <w:rPr>
      <w:rFonts w:ascii="Arial" w:eastAsia="Times New Roman" w:hAnsi="Arial" w:cs="Times New Roman"/>
      <w:b/>
      <w:sz w:val="28"/>
      <w:szCs w:val="28"/>
      <w:u w:val="single"/>
    </w:rPr>
  </w:style>
  <w:style w:type="paragraph" w:customStyle="1" w:styleId="Default">
    <w:name w:val="Default"/>
    <w:rsid w:val="00EB132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26620"/>
    <w:pPr>
      <w:widowControl w:val="0"/>
      <w:autoSpaceDE w:val="0"/>
      <w:autoSpaceDN w:val="0"/>
      <w:spacing w:before="120" w:after="120"/>
      <w:ind w:left="113"/>
    </w:pPr>
    <w:rPr>
      <w:rFonts w:eastAsia="Arial" w:cs="Arial"/>
      <w:lang w:val="en-US"/>
    </w:rPr>
  </w:style>
  <w:style w:type="paragraph" w:customStyle="1" w:styleId="Style3">
    <w:name w:val="Style3"/>
    <w:basedOn w:val="C2"/>
    <w:next w:val="Style1"/>
    <w:link w:val="Style3Char"/>
    <w:qFormat/>
    <w:rsid w:val="00747768"/>
    <w:pPr>
      <w:tabs>
        <w:tab w:val="clear" w:pos="720"/>
      </w:tabs>
      <w:spacing w:before="240"/>
      <w:ind w:left="567" w:hanging="567"/>
      <w:jc w:val="both"/>
    </w:pPr>
    <w:rPr>
      <w:caps w:val="0"/>
      <w:sz w:val="24"/>
      <w:lang w:val="en-AU"/>
    </w:rPr>
  </w:style>
  <w:style w:type="character" w:customStyle="1" w:styleId="C2Char">
    <w:name w:val="C2 Char"/>
    <w:basedOn w:val="DefaultParagraphFont"/>
    <w:link w:val="C2"/>
    <w:rsid w:val="00526394"/>
    <w:rPr>
      <w:rFonts w:ascii="Arial Bold" w:eastAsia="Times New Roman" w:hAnsi="Arial Bold" w:cs="Times New Roman"/>
      <w:b/>
      <w:caps/>
      <w:sz w:val="28"/>
      <w:szCs w:val="28"/>
      <w:lang w:val="en-US"/>
    </w:rPr>
  </w:style>
  <w:style w:type="character" w:customStyle="1" w:styleId="Style3Char">
    <w:name w:val="Style3 Char"/>
    <w:basedOn w:val="C2Char"/>
    <w:link w:val="Style3"/>
    <w:rsid w:val="00747768"/>
    <w:rPr>
      <w:rFonts w:ascii="Arial Bold" w:eastAsia="Times New Roman" w:hAnsi="Arial Bold" w:cs="Times New Roman"/>
      <w:b/>
      <w:caps w:val="0"/>
      <w:sz w:val="24"/>
      <w:szCs w:val="28"/>
      <w:lang w:val="en-US"/>
    </w:rPr>
  </w:style>
  <w:style w:type="paragraph" w:customStyle="1" w:styleId="Style4">
    <w:name w:val="Style4"/>
    <w:basedOn w:val="C3"/>
    <w:next w:val="Style3"/>
    <w:link w:val="Style4Char"/>
    <w:qFormat/>
    <w:rsid w:val="00727222"/>
    <w:pPr>
      <w:tabs>
        <w:tab w:val="clear" w:pos="720"/>
      </w:tabs>
      <w:spacing w:before="240"/>
      <w:ind w:left="567" w:hanging="567"/>
      <w:jc w:val="both"/>
    </w:pPr>
    <w:rPr>
      <w:u w:val="single"/>
      <w:lang w:val="en-AU"/>
    </w:rPr>
  </w:style>
  <w:style w:type="character" w:customStyle="1" w:styleId="C3Char">
    <w:name w:val="C3 Char"/>
    <w:basedOn w:val="DefaultParagraphFont"/>
    <w:link w:val="C3"/>
    <w:rsid w:val="00AD7FB0"/>
    <w:rPr>
      <w:rFonts w:ascii="Arial" w:eastAsia="Times New Roman" w:hAnsi="Arial" w:cs="Times New Roman"/>
      <w:lang w:val="en-US"/>
    </w:rPr>
  </w:style>
  <w:style w:type="character" w:customStyle="1" w:styleId="Style4Char">
    <w:name w:val="Style4 Char"/>
    <w:basedOn w:val="C3Char"/>
    <w:link w:val="Style4"/>
    <w:rsid w:val="00727222"/>
    <w:rPr>
      <w:rFonts w:ascii="Arial" w:eastAsia="Times New Roman" w:hAnsi="Arial" w:cs="Times New Roman"/>
      <w:u w:val="single"/>
      <w:lang w:val="en-US"/>
    </w:rPr>
  </w:style>
  <w:style w:type="paragraph" w:customStyle="1" w:styleId="Dotpoint">
    <w:name w:val="Dot point"/>
    <w:basedOn w:val="Normal"/>
    <w:link w:val="DotpointChar"/>
    <w:qFormat/>
    <w:rsid w:val="00493151"/>
    <w:pPr>
      <w:numPr>
        <w:numId w:val="1"/>
      </w:numPr>
      <w:tabs>
        <w:tab w:val="clear" w:pos="1440"/>
      </w:tabs>
      <w:spacing w:before="120"/>
      <w:ind w:left="1434" w:hanging="357"/>
      <w:contextualSpacing/>
      <w:jc w:val="both"/>
    </w:pPr>
  </w:style>
  <w:style w:type="character" w:customStyle="1" w:styleId="DotpointChar">
    <w:name w:val="Dot point Char"/>
    <w:basedOn w:val="DefaultParagraphFont"/>
    <w:link w:val="Dotpoint"/>
    <w:rsid w:val="00493151"/>
    <w:rPr>
      <w:rFonts w:ascii="Arial" w:eastAsia="Times New Roman" w:hAnsi="Arial" w:cs="Times New Roman"/>
    </w:rPr>
  </w:style>
  <w:style w:type="paragraph" w:customStyle="1" w:styleId="List1">
    <w:name w:val="List1"/>
    <w:basedOn w:val="Normal"/>
    <w:link w:val="List1Char"/>
    <w:qFormat/>
    <w:rsid w:val="00FE00D3"/>
    <w:pPr>
      <w:numPr>
        <w:numId w:val="2"/>
      </w:numPr>
      <w:spacing w:before="120"/>
      <w:ind w:left="1305" w:hanging="454"/>
      <w:jc w:val="both"/>
    </w:pPr>
  </w:style>
  <w:style w:type="character" w:customStyle="1" w:styleId="List1Char">
    <w:name w:val="List1 Char"/>
    <w:basedOn w:val="DefaultParagraphFont"/>
    <w:link w:val="List1"/>
    <w:rsid w:val="00FE00D3"/>
    <w:rPr>
      <w:rFonts w:ascii="Arial" w:eastAsia="Times New Roman" w:hAnsi="Arial" w:cs="Times New Roman"/>
    </w:rPr>
  </w:style>
  <w:style w:type="paragraph" w:customStyle="1" w:styleId="Style10">
    <w:name w:val="Style 1"/>
    <w:basedOn w:val="Style1"/>
    <w:link w:val="Style1Char0"/>
    <w:qFormat/>
    <w:rsid w:val="000F00B5"/>
    <w:pPr>
      <w:tabs>
        <w:tab w:val="left" w:pos="567"/>
      </w:tabs>
    </w:pPr>
  </w:style>
  <w:style w:type="character" w:customStyle="1" w:styleId="Style1Char0">
    <w:name w:val="Style 1 Char"/>
    <w:basedOn w:val="Style1Char"/>
    <w:link w:val="Style10"/>
    <w:rsid w:val="000F00B5"/>
    <w:rPr>
      <w:rFonts w:ascii="Arial" w:eastAsia="Times New Roman" w:hAnsi="Arial" w:cs="Times New Roman"/>
      <w:b/>
      <w:sz w:val="28"/>
      <w:szCs w:val="28"/>
      <w:u w:val="single"/>
    </w:rPr>
  </w:style>
  <w:style w:type="paragraph" w:customStyle="1" w:styleId="1Heading">
    <w:name w:val="1 Heading"/>
    <w:basedOn w:val="Style10"/>
    <w:link w:val="1HeadingChar"/>
    <w:rsid w:val="00D2489D"/>
    <w:pPr>
      <w:numPr>
        <w:numId w:val="32"/>
      </w:numPr>
    </w:pPr>
  </w:style>
  <w:style w:type="character" w:customStyle="1" w:styleId="1HeadingChar">
    <w:name w:val="1 Heading Char"/>
    <w:basedOn w:val="Style1Char0"/>
    <w:link w:val="1Heading"/>
    <w:rsid w:val="00D2489D"/>
    <w:rPr>
      <w:rFonts w:ascii="Arial" w:eastAsia="Times New Roman" w:hAnsi="Arial" w:cs="Times New Roman"/>
      <w:b/>
      <w:sz w:val="28"/>
      <w:szCs w:val="28"/>
      <w:u w:val="single"/>
    </w:rPr>
  </w:style>
  <w:style w:type="paragraph" w:customStyle="1" w:styleId="11Heading">
    <w:name w:val="1.1 Heading"/>
    <w:basedOn w:val="Style3"/>
    <w:link w:val="11HeadingChar"/>
    <w:rsid w:val="00D2489D"/>
    <w:pPr>
      <w:numPr>
        <w:ilvl w:val="1"/>
        <w:numId w:val="32"/>
      </w:numPr>
    </w:pPr>
  </w:style>
  <w:style w:type="character" w:customStyle="1" w:styleId="11HeadingChar">
    <w:name w:val="1.1 Heading Char"/>
    <w:basedOn w:val="Style3Char"/>
    <w:link w:val="11Heading"/>
    <w:rsid w:val="00D2489D"/>
    <w:rPr>
      <w:rFonts w:ascii="Arial Bold" w:eastAsia="Times New Roman" w:hAnsi="Arial Bold" w:cs="Times New Roman"/>
      <w:b/>
      <w:caps w:val="0"/>
      <w:sz w:val="24"/>
      <w:szCs w:val="28"/>
      <w:lang w:val="en-US"/>
    </w:rPr>
  </w:style>
  <w:style w:type="paragraph" w:customStyle="1" w:styleId="111Heading">
    <w:name w:val="1.1.1 Heading"/>
    <w:basedOn w:val="Style4"/>
    <w:link w:val="111HeadingChar"/>
    <w:rsid w:val="00D2489D"/>
    <w:pPr>
      <w:numPr>
        <w:ilvl w:val="2"/>
        <w:numId w:val="33"/>
      </w:numPr>
    </w:pPr>
  </w:style>
  <w:style w:type="character" w:customStyle="1" w:styleId="111HeadingChar">
    <w:name w:val="1.1.1 Heading Char"/>
    <w:basedOn w:val="Style4Char"/>
    <w:link w:val="111Heading"/>
    <w:rsid w:val="00D2489D"/>
    <w:rPr>
      <w:rFonts w:ascii="Arial" w:eastAsia="Times New Roman" w:hAnsi="Arial" w:cs="Times New Roman"/>
      <w:u w:val="single"/>
      <w:lang w:val="en-US"/>
    </w:rPr>
  </w:style>
  <w:style w:type="paragraph" w:customStyle="1" w:styleId="Heading">
    <w:name w:val="Heading"/>
    <w:basedOn w:val="1Heading"/>
    <w:link w:val="HeadingChar"/>
    <w:qFormat/>
    <w:rsid w:val="00731B8C"/>
    <w:pPr>
      <w:spacing w:before="480" w:after="240"/>
      <w:ind w:left="567" w:hanging="567"/>
    </w:pPr>
  </w:style>
  <w:style w:type="character" w:customStyle="1" w:styleId="HeadingChar">
    <w:name w:val="Heading Char"/>
    <w:basedOn w:val="1HeadingChar"/>
    <w:link w:val="Heading"/>
    <w:rsid w:val="00731B8C"/>
    <w:rPr>
      <w:rFonts w:ascii="Arial" w:eastAsia="Times New Roman" w:hAnsi="Arial" w:cs="Times New Roman"/>
      <w:b/>
      <w:sz w:val="28"/>
      <w:szCs w:val="28"/>
      <w:u w:val="single"/>
    </w:rPr>
  </w:style>
  <w:style w:type="paragraph" w:customStyle="1" w:styleId="Headingstyle">
    <w:name w:val="Heading style"/>
    <w:basedOn w:val="11Heading"/>
    <w:link w:val="HeadingstyleChar"/>
    <w:qFormat/>
    <w:rsid w:val="00342F19"/>
    <w:pPr>
      <w:ind w:left="567" w:hanging="567"/>
    </w:pPr>
  </w:style>
  <w:style w:type="character" w:customStyle="1" w:styleId="HeadingstyleChar">
    <w:name w:val="Heading style Char"/>
    <w:basedOn w:val="11HeadingChar"/>
    <w:link w:val="Headingstyle"/>
    <w:rsid w:val="00342F19"/>
    <w:rPr>
      <w:rFonts w:ascii="Arial Bold" w:eastAsia="Times New Roman" w:hAnsi="Arial Bold" w:cs="Times New Roman"/>
      <w:b/>
      <w:caps w:val="0"/>
      <w:sz w:val="24"/>
      <w:szCs w:val="28"/>
      <w:lang w:val="en-US"/>
    </w:rPr>
  </w:style>
  <w:style w:type="paragraph" w:customStyle="1" w:styleId="Headingstyle2">
    <w:name w:val="Heading style 2"/>
    <w:basedOn w:val="11Heading"/>
    <w:link w:val="Headingstyle2Char"/>
    <w:qFormat/>
    <w:rsid w:val="00AE1850"/>
    <w:pPr>
      <w:numPr>
        <w:ilvl w:val="2"/>
      </w:numPr>
      <w:ind w:left="567" w:hanging="567"/>
    </w:pPr>
    <w:rPr>
      <w:rFonts w:ascii="Arial" w:hAnsi="Arial"/>
      <w:b w:val="0"/>
      <w:bCs/>
      <w:sz w:val="22"/>
      <w:u w:val="single"/>
    </w:rPr>
  </w:style>
  <w:style w:type="character" w:customStyle="1" w:styleId="Headingstyle2Char">
    <w:name w:val="Heading style 2 Char"/>
    <w:basedOn w:val="11HeadingChar"/>
    <w:link w:val="Headingstyle2"/>
    <w:rsid w:val="00AE1850"/>
    <w:rPr>
      <w:rFonts w:ascii="Arial" w:eastAsia="Times New Roman" w:hAnsi="Arial" w:cs="Times New Roman"/>
      <w:b w:val="0"/>
      <w:bCs/>
      <w:caps w:val="0"/>
      <w:sz w:val="24"/>
      <w:szCs w:val="28"/>
      <w:u w:val="single"/>
      <w:lang w:val="en-US"/>
    </w:rPr>
  </w:style>
  <w:style w:type="paragraph" w:customStyle="1" w:styleId="Style5">
    <w:name w:val="Style5"/>
    <w:basedOn w:val="Normal"/>
    <w:link w:val="Style5Char"/>
    <w:qFormat/>
    <w:rsid w:val="00D846DA"/>
    <w:pPr>
      <w:jc w:val="both"/>
    </w:pPr>
  </w:style>
  <w:style w:type="character" w:customStyle="1" w:styleId="Style5Char">
    <w:name w:val="Style5 Char"/>
    <w:basedOn w:val="DefaultParagraphFont"/>
    <w:link w:val="Style5"/>
    <w:rsid w:val="00D846DA"/>
    <w:rPr>
      <w:rFonts w:ascii="Arial" w:eastAsia="Times New Roman" w:hAnsi="Arial" w:cs="Times New Roman"/>
    </w:rPr>
  </w:style>
  <w:style w:type="numbering" w:customStyle="1" w:styleId="Style6">
    <w:name w:val="Style6"/>
    <w:uiPriority w:val="99"/>
    <w:rsid w:val="00840974"/>
    <w:pPr>
      <w:numPr>
        <w:numId w:val="36"/>
      </w:numPr>
    </w:pPr>
  </w:style>
  <w:style w:type="paragraph" w:customStyle="1" w:styleId="Style7">
    <w:name w:val="Style7"/>
    <w:basedOn w:val="Style5"/>
    <w:link w:val="Style7Char"/>
    <w:qFormat/>
    <w:rsid w:val="00372E95"/>
    <w:pPr>
      <w:numPr>
        <w:ilvl w:val="1"/>
        <w:numId w:val="4"/>
      </w:numPr>
      <w:ind w:left="924" w:hanging="357"/>
    </w:pPr>
  </w:style>
  <w:style w:type="character" w:customStyle="1" w:styleId="Style7Char">
    <w:name w:val="Style7 Char"/>
    <w:basedOn w:val="Style5Char"/>
    <w:link w:val="Style7"/>
    <w:rsid w:val="00372E95"/>
    <w:rPr>
      <w:rFonts w:ascii="Arial" w:eastAsia="Times New Roman" w:hAnsi="Arial" w:cs="Times New Roman"/>
    </w:rPr>
  </w:style>
  <w:style w:type="character" w:customStyle="1" w:styleId="item-value">
    <w:name w:val="item-value"/>
    <w:basedOn w:val="DefaultParagraphFont"/>
    <w:rsid w:val="0078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48904">
      <w:bodyDiv w:val="1"/>
      <w:marLeft w:val="0"/>
      <w:marRight w:val="0"/>
      <w:marTop w:val="0"/>
      <w:marBottom w:val="0"/>
      <w:divBdr>
        <w:top w:val="none" w:sz="0" w:space="0" w:color="auto"/>
        <w:left w:val="none" w:sz="0" w:space="0" w:color="auto"/>
        <w:bottom w:val="none" w:sz="0" w:space="0" w:color="auto"/>
        <w:right w:val="none" w:sz="0" w:space="0" w:color="auto"/>
      </w:divBdr>
    </w:div>
    <w:div w:id="820659650">
      <w:bodyDiv w:val="1"/>
      <w:marLeft w:val="0"/>
      <w:marRight w:val="0"/>
      <w:marTop w:val="0"/>
      <w:marBottom w:val="0"/>
      <w:divBdr>
        <w:top w:val="none" w:sz="0" w:space="0" w:color="auto"/>
        <w:left w:val="none" w:sz="0" w:space="0" w:color="auto"/>
        <w:bottom w:val="none" w:sz="0" w:space="0" w:color="auto"/>
        <w:right w:val="none" w:sz="0" w:space="0" w:color="auto"/>
      </w:divBdr>
    </w:div>
    <w:div w:id="1149639141">
      <w:bodyDiv w:val="1"/>
      <w:marLeft w:val="0"/>
      <w:marRight w:val="0"/>
      <w:marTop w:val="0"/>
      <w:marBottom w:val="0"/>
      <w:divBdr>
        <w:top w:val="none" w:sz="0" w:space="0" w:color="auto"/>
        <w:left w:val="none" w:sz="0" w:space="0" w:color="auto"/>
        <w:bottom w:val="none" w:sz="0" w:space="0" w:color="auto"/>
        <w:right w:val="none" w:sz="0" w:space="0" w:color="auto"/>
      </w:divBdr>
    </w:div>
    <w:div w:id="1756854759">
      <w:bodyDiv w:val="1"/>
      <w:marLeft w:val="0"/>
      <w:marRight w:val="0"/>
      <w:marTop w:val="0"/>
      <w:marBottom w:val="0"/>
      <w:divBdr>
        <w:top w:val="none" w:sz="0" w:space="0" w:color="auto"/>
        <w:left w:val="none" w:sz="0" w:space="0" w:color="auto"/>
        <w:bottom w:val="none" w:sz="0" w:space="0" w:color="auto"/>
        <w:right w:val="none" w:sz="0" w:space="0" w:color="auto"/>
      </w:divBdr>
    </w:div>
    <w:div w:id="2053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tenderlink.com/subiaco/login?ReturnUrl=%2Fsubiaco%2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on.tenderlink.com/ten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on.tenderlink.com/tenders/" TargetMode="External"/><Relationship Id="rId5" Type="http://schemas.openxmlformats.org/officeDocument/2006/relationships/numbering" Target="numbering.xml"/><Relationship Id="rId15" Type="http://schemas.openxmlformats.org/officeDocument/2006/relationships/hyperlink" Target="https://abr.business.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liam.w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ty of Melville Colours">
      <a:dk1>
        <a:sysClr val="windowText" lastClr="000000"/>
      </a:dk1>
      <a:lt1>
        <a:sysClr val="window" lastClr="FFFFFF"/>
      </a:lt1>
      <a:dk2>
        <a:srgbClr val="161642"/>
      </a:dk2>
      <a:lt2>
        <a:srgbClr val="EEECE1"/>
      </a:lt2>
      <a:accent1>
        <a:srgbClr val="4F449B"/>
      </a:accent1>
      <a:accent2>
        <a:srgbClr val="008FA4"/>
      </a:accent2>
      <a:accent3>
        <a:srgbClr val="9D3292"/>
      </a:accent3>
      <a:accent4>
        <a:srgbClr val="ED1C24"/>
      </a:accent4>
      <a:accent5>
        <a:srgbClr val="F47C20"/>
      </a:accent5>
      <a:accent6>
        <a:srgbClr val="C0C630"/>
      </a:accent6>
      <a:hlink>
        <a:srgbClr val="0000FF"/>
      </a:hlink>
      <a:folHlink>
        <a:srgbClr val="800080"/>
      </a:folHlink>
    </a:clrScheme>
    <a:fontScheme name="City of Melville fonts">
      <a:majorFont>
        <a:latin typeface="Manrope"/>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ceeea-0d95-4c07-ba07-2b3faa2eb47a">
      <Terms xmlns="http://schemas.microsoft.com/office/infopath/2007/PartnerControls"/>
    </lcf76f155ced4ddcb4097134ff3c332f>
    <TaxCatchAll xmlns="e28319c8-e671-4d1f-9945-7983f9345e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FF1703A8CFE479CDE3046B07727B5" ma:contentTypeVersion="15" ma:contentTypeDescription="Create a new document." ma:contentTypeScope="" ma:versionID="28b2c39776d86a8566a3e696c390f607">
  <xsd:schema xmlns:xsd="http://www.w3.org/2001/XMLSchema" xmlns:xs="http://www.w3.org/2001/XMLSchema" xmlns:p="http://schemas.microsoft.com/office/2006/metadata/properties" xmlns:ns2="71dceeea-0d95-4c07-ba07-2b3faa2eb47a" xmlns:ns3="e28319c8-e671-4d1f-9945-7983f9345edf" targetNamespace="http://schemas.microsoft.com/office/2006/metadata/properties" ma:root="true" ma:fieldsID="4e486c831740e4ef93770a99347f49ee" ns2:_="" ns3:_="">
    <xsd:import namespace="71dceeea-0d95-4c07-ba07-2b3faa2eb47a"/>
    <xsd:import namespace="e28319c8-e671-4d1f-9945-7983f9345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ceeea-0d95-4c07-ba07-2b3faa2eb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950699-d94f-476a-86ad-ba93fa4917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319c8-e671-4d1f-9945-7983f9345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7ffb-3a85-4261-bf0e-beb3bbcefce5}" ma:internalName="TaxCatchAll" ma:showField="CatchAllData" ma:web="e28319c8-e671-4d1f-9945-7983f9345e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F723-0DF4-46BB-9972-386B4AC61212}">
  <ds:schemaRefs>
    <ds:schemaRef ds:uri="http://schemas.microsoft.com/office/2006/metadata/properties"/>
    <ds:schemaRef ds:uri="http://schemas.microsoft.com/office/infopath/2007/PartnerControls"/>
    <ds:schemaRef ds:uri="71dceeea-0d95-4c07-ba07-2b3faa2eb47a"/>
    <ds:schemaRef ds:uri="e28319c8-e671-4d1f-9945-7983f9345edf"/>
  </ds:schemaRefs>
</ds:datastoreItem>
</file>

<file path=customXml/itemProps2.xml><?xml version="1.0" encoding="utf-8"?>
<ds:datastoreItem xmlns:ds="http://schemas.openxmlformats.org/officeDocument/2006/customXml" ds:itemID="{8D6B049E-09E6-4AA6-9FFD-8CBE2DD6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ceeea-0d95-4c07-ba07-2b3faa2eb47a"/>
    <ds:schemaRef ds:uri="e28319c8-e671-4d1f-9945-7983f9345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43759-BD63-4FF5-A8DB-00BB51E3D559}">
  <ds:schemaRefs>
    <ds:schemaRef ds:uri="http://schemas.microsoft.com/sharepoint/v3/contenttype/forms"/>
  </ds:schemaRefs>
</ds:datastoreItem>
</file>

<file path=customXml/itemProps4.xml><?xml version="1.0" encoding="utf-8"?>
<ds:datastoreItem xmlns:ds="http://schemas.openxmlformats.org/officeDocument/2006/customXml" ds:itemID="{B3A49533-65DA-43E0-86EC-93444742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8018</Words>
  <Characters>44931</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Winn</dc:creator>
  <cp:keywords/>
  <dc:description/>
  <cp:lastModifiedBy>Britt Logie</cp:lastModifiedBy>
  <cp:revision>2</cp:revision>
  <dcterms:created xsi:type="dcterms:W3CDTF">2025-09-03T02:11:00Z</dcterms:created>
  <dcterms:modified xsi:type="dcterms:W3CDTF">2025-09-03T02:11:00Z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0x010100273FF1703A8CFE479CDE3046B07727B5</vt:lpwstr>
  </property>
  <property fmtid="{D5CDD505-2E9C-101B-9397-08002B2CF9AE}" pid="11" name="MediaServiceImageTags">
    <vt:lpwstr/>
  </property>
  <property fmtid="{D5CDD505-2E9C-101B-9397-08002B2CF9AE}" pid="12" name="GrammarlyDocumentId">
    <vt:lpwstr>a9c92e7e-6bee-4a11-9860-8aba02b6ce9c</vt:lpwstr>
  </property>
</Properties>
</file>